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Pr="00AB79FD" w:rsidRDefault="006A6C6B">
      <w:pPr>
        <w:rPr>
          <w:rFonts w:ascii="Arial" w:hAnsi="Arial" w:cs="Arial"/>
          <w:color w:val="000000" w:themeColor="text1"/>
          <w:sz w:val="24"/>
          <w:szCs w:val="24"/>
        </w:rPr>
      </w:pPr>
      <w:r w:rsidRPr="00AB79FD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9C61897" wp14:editId="4FAA30E5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AE0" w:rsidRDefault="00E36AE0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E36AE0" w:rsidRDefault="00E36AE0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E36AE0" w:rsidRDefault="00E36AE0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E36AE0" w:rsidRPr="00AF3E13" w:rsidRDefault="00E36AE0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1897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E36AE0" w:rsidRDefault="00E36AE0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E36AE0" w:rsidRDefault="00E36AE0" w:rsidP="00F213FD">
                      <w:pPr>
                        <w:rPr>
                          <w:lang w:val="fi-FI"/>
                        </w:rPr>
                      </w:pPr>
                    </w:p>
                    <w:p w:rsidR="00E36AE0" w:rsidRDefault="00E36AE0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E36AE0" w:rsidRPr="00AF3E13" w:rsidRDefault="00E36AE0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B79FD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F22AB70" wp14:editId="0017D743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826DF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Pr="00AB79FD" w:rsidRDefault="006D360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D3601" w:rsidRPr="00AB79FD" w:rsidRDefault="006D360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D3601" w:rsidRPr="00AB79FD" w:rsidRDefault="006D360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D3601" w:rsidRPr="00AB79FD" w:rsidRDefault="006D360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F3E13" w:rsidRPr="00AB79FD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</w:p>
    <w:p w:rsidR="00170197" w:rsidRPr="00AB79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AB79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 w:rsidRPr="00AB79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AB79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AB79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AB79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AB79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AB79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AB79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 w:rsidRPr="00AB79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AB79FD">
        <w:rPr>
          <w:rFonts w:ascii="Arial" w:hAnsi="Arial" w:cs="Arial"/>
          <w:sz w:val="20"/>
          <w:szCs w:val="20"/>
          <w:lang w:val="fi-FI"/>
        </w:rPr>
        <w:t>o</w:t>
      </w:r>
      <w:r w:rsidR="00F213FD" w:rsidRPr="00AB79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AB79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E36AE0">
        <w:rPr>
          <w:rFonts w:ascii="Arial" w:hAnsi="Arial" w:cs="Arial"/>
          <w:sz w:val="20"/>
          <w:szCs w:val="20"/>
          <w:lang w:val="fi-FI"/>
        </w:rPr>
        <w:t>stoon_</w:t>
      </w:r>
      <w:r w:rsidR="00E36AE0" w:rsidRPr="00AB79FD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E36AE0" w:rsidRPr="00E36AE0">
        <w:rPr>
          <w:rFonts w:ascii="Arial" w:hAnsi="Arial" w:cs="Arial"/>
          <w:b/>
          <w:lang w:val="fi-FI"/>
        </w:rPr>
        <w:instrText xml:space="preserve"> FORMTEXT </w:instrText>
      </w:r>
      <w:r w:rsidR="00E36AE0" w:rsidRPr="00AB79FD">
        <w:rPr>
          <w:rFonts w:ascii="Arial" w:hAnsi="Arial" w:cs="Arial"/>
          <w:b/>
        </w:rPr>
      </w:r>
      <w:r w:rsidR="00E36AE0" w:rsidRPr="00AB79FD">
        <w:rPr>
          <w:rFonts w:ascii="Arial" w:hAnsi="Arial" w:cs="Arial"/>
          <w:b/>
        </w:rPr>
        <w:fldChar w:fldCharType="separate"/>
      </w:r>
      <w:r w:rsidR="00E36AE0" w:rsidRPr="00AB79FD">
        <w:rPr>
          <w:rFonts w:ascii="Arial" w:hAnsi="Arial" w:cs="Arial"/>
          <w:b/>
        </w:rPr>
        <w:t> </w:t>
      </w:r>
      <w:r w:rsidR="00E36AE0" w:rsidRPr="00AB79FD">
        <w:rPr>
          <w:rFonts w:ascii="Arial" w:hAnsi="Arial" w:cs="Arial"/>
          <w:b/>
        </w:rPr>
        <w:t> </w:t>
      </w:r>
      <w:r w:rsidR="00E36AE0" w:rsidRPr="00AB79FD">
        <w:rPr>
          <w:rFonts w:ascii="Arial" w:hAnsi="Arial" w:cs="Arial"/>
          <w:b/>
        </w:rPr>
        <w:t> </w:t>
      </w:r>
      <w:r w:rsidR="00E36AE0" w:rsidRPr="00AB79FD">
        <w:rPr>
          <w:rFonts w:ascii="Arial" w:hAnsi="Arial" w:cs="Arial"/>
          <w:b/>
        </w:rPr>
        <w:t> </w:t>
      </w:r>
      <w:r w:rsidR="00E36AE0" w:rsidRPr="00AB79FD">
        <w:rPr>
          <w:rFonts w:ascii="Arial" w:hAnsi="Arial" w:cs="Arial"/>
          <w:b/>
        </w:rPr>
        <w:t> </w:t>
      </w:r>
      <w:r w:rsidR="00E36AE0" w:rsidRPr="00AB79FD">
        <w:rPr>
          <w:rFonts w:ascii="Arial" w:hAnsi="Arial" w:cs="Arial"/>
          <w:b/>
        </w:rPr>
        <w:fldChar w:fldCharType="end"/>
      </w:r>
      <w:r w:rsidR="00F213FD" w:rsidRPr="00AB79FD">
        <w:rPr>
          <w:rFonts w:ascii="Arial" w:hAnsi="Arial" w:cs="Arial"/>
          <w:sz w:val="20"/>
          <w:szCs w:val="20"/>
          <w:lang w:val="fi-FI"/>
        </w:rPr>
        <w:t>_</w:t>
      </w:r>
      <w:r w:rsidRPr="00AB79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Pr="00AB79FD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AB79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AB79FD" w:rsidRDefault="00EA600E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TUTKINTO: Tieto- ja viestintätekniikan perustutkinto</w:t>
      </w:r>
      <w:r w:rsidR="00AF3E13" w:rsidRPr="00AB79FD">
        <w:rPr>
          <w:rFonts w:ascii="Arial" w:hAnsi="Arial" w:cs="Arial"/>
          <w:b/>
          <w:lang w:val="fi-FI"/>
        </w:rPr>
        <w:t xml:space="preserve">, </w:t>
      </w:r>
      <w:r>
        <w:rPr>
          <w:rFonts w:ascii="Arial" w:hAnsi="Arial" w:cs="Arial"/>
          <w:b/>
          <w:lang w:val="fi-FI"/>
        </w:rPr>
        <w:t xml:space="preserve">180 </w:t>
      </w:r>
      <w:r w:rsidR="00AF3E13" w:rsidRPr="00AB79FD">
        <w:rPr>
          <w:rFonts w:ascii="Arial" w:hAnsi="Arial" w:cs="Arial"/>
          <w:b/>
          <w:lang w:val="fi-FI"/>
        </w:rPr>
        <w:t>osp</w:t>
      </w:r>
    </w:p>
    <w:p w:rsidR="00AF3E13" w:rsidRPr="00EA600E" w:rsidRDefault="00EA600E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>
        <w:rPr>
          <w:rFonts w:ascii="Arial" w:hAnsi="Arial" w:cs="Arial"/>
          <w:b/>
          <w:bCs/>
          <w:noProof/>
          <w:lang w:val="fi-FI"/>
        </w:rPr>
        <w:t xml:space="preserve">OSAAMISALA: </w:t>
      </w:r>
      <w:r w:rsidRPr="00EA600E">
        <w:rPr>
          <w:rFonts w:ascii="Arial" w:hAnsi="Arial" w:cs="Arial"/>
          <w:b/>
          <w:bCs/>
          <w:noProof/>
          <w:lang w:val="fi-FI"/>
        </w:rPr>
        <w:t xml:space="preserve">Elektroniikka-asentaja, Ohjelmistokehittäjä, IT-tukihenkilö, </w:t>
      </w:r>
      <w:r>
        <w:rPr>
          <w:rFonts w:ascii="Arial" w:hAnsi="Arial" w:cs="Arial"/>
          <w:b/>
          <w:bCs/>
          <w:noProof/>
          <w:lang w:val="fi-FI"/>
        </w:rPr>
        <w:t>Tietoverkkoasentaja</w:t>
      </w:r>
    </w:p>
    <w:p w:rsidR="00AF3E13" w:rsidRPr="00EA600E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AB79FD" w:rsidTr="00AA16D9">
        <w:trPr>
          <w:trHeight w:val="529"/>
        </w:trPr>
        <w:tc>
          <w:tcPr>
            <w:tcW w:w="4815" w:type="dxa"/>
          </w:tcPr>
          <w:p w:rsidR="00AF3E13" w:rsidRPr="00AB79FD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Opiskelija</w:t>
            </w:r>
          </w:p>
          <w:p w:rsidR="00AF3E13" w:rsidRPr="00AB79FD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B79FD">
              <w:rPr>
                <w:rFonts w:ascii="Arial" w:hAnsi="Arial" w:cs="Arial"/>
                <w:b/>
              </w:rPr>
              <w:instrText xml:space="preserve"> FORMTEXT </w:instrText>
            </w:r>
            <w:r w:rsidRPr="00AB79FD">
              <w:rPr>
                <w:rFonts w:ascii="Arial" w:hAnsi="Arial" w:cs="Arial"/>
                <w:b/>
              </w:rPr>
            </w:r>
            <w:r w:rsidRPr="00AB79FD">
              <w:rPr>
                <w:rFonts w:ascii="Arial" w:hAnsi="Arial" w:cs="Arial"/>
                <w:b/>
              </w:rPr>
              <w:fldChar w:fldCharType="separate"/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AB79FD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AB79FD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79FD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AB79FD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B79FD">
              <w:rPr>
                <w:rFonts w:ascii="Arial" w:hAnsi="Arial" w:cs="Arial"/>
              </w:rPr>
              <w:instrText xml:space="preserve"> FORMTEXT </w:instrText>
            </w:r>
            <w:r w:rsidRPr="00AB79FD">
              <w:rPr>
                <w:rFonts w:ascii="Arial" w:hAnsi="Arial" w:cs="Arial"/>
              </w:rPr>
            </w:r>
            <w:r w:rsidRPr="00AB79FD">
              <w:rPr>
                <w:rFonts w:ascii="Arial" w:hAnsi="Arial" w:cs="Arial"/>
              </w:rPr>
              <w:fldChar w:fldCharType="separate"/>
            </w:r>
            <w:r w:rsidRPr="00AB79FD">
              <w:rPr>
                <w:rFonts w:ascii="Arial" w:hAnsi="Arial" w:cs="Arial"/>
                <w:noProof/>
              </w:rPr>
              <w:t> </w:t>
            </w:r>
            <w:r w:rsidRPr="00AB79FD">
              <w:rPr>
                <w:rFonts w:ascii="Arial" w:hAnsi="Arial" w:cs="Arial"/>
                <w:noProof/>
              </w:rPr>
              <w:t> </w:t>
            </w:r>
            <w:r w:rsidRPr="00AB79FD">
              <w:rPr>
                <w:rFonts w:ascii="Arial" w:hAnsi="Arial" w:cs="Arial"/>
                <w:noProof/>
              </w:rPr>
              <w:t> </w:t>
            </w:r>
            <w:r w:rsidRPr="00AB79FD">
              <w:rPr>
                <w:rFonts w:ascii="Arial" w:hAnsi="Arial" w:cs="Arial"/>
                <w:noProof/>
              </w:rPr>
              <w:t> </w:t>
            </w:r>
            <w:r w:rsidRPr="00AB79FD">
              <w:rPr>
                <w:rFonts w:ascii="Arial" w:hAnsi="Arial" w:cs="Arial"/>
                <w:noProof/>
              </w:rPr>
              <w:t> </w:t>
            </w:r>
            <w:r w:rsidRPr="00AB79FD">
              <w:rPr>
                <w:rFonts w:ascii="Arial" w:hAnsi="Arial" w:cs="Arial"/>
              </w:rPr>
              <w:fldChar w:fldCharType="end"/>
            </w:r>
          </w:p>
        </w:tc>
      </w:tr>
      <w:tr w:rsidR="00AF3E13" w:rsidRPr="00AB79FD" w:rsidTr="00AA16D9">
        <w:trPr>
          <w:trHeight w:val="518"/>
        </w:trPr>
        <w:tc>
          <w:tcPr>
            <w:tcW w:w="4815" w:type="dxa"/>
          </w:tcPr>
          <w:p w:rsidR="00AF3E13" w:rsidRPr="00AB79FD" w:rsidRDefault="00170197" w:rsidP="00E36AE0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AB79FD" w:rsidRDefault="00E36AE0" w:rsidP="00E36AE0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B79FD">
              <w:rPr>
                <w:rFonts w:ascii="Arial" w:hAnsi="Arial" w:cs="Arial"/>
                <w:b/>
              </w:rPr>
              <w:instrText xml:space="preserve"> FORMTEXT </w:instrText>
            </w:r>
            <w:r w:rsidRPr="00AB79FD">
              <w:rPr>
                <w:rFonts w:ascii="Arial" w:hAnsi="Arial" w:cs="Arial"/>
                <w:b/>
              </w:rPr>
            </w:r>
            <w:r w:rsidRPr="00AB79FD">
              <w:rPr>
                <w:rFonts w:ascii="Arial" w:hAnsi="Arial" w:cs="Arial"/>
                <w:b/>
              </w:rPr>
              <w:fldChar w:fldCharType="separate"/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AB79FD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AB79FD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</w:t>
            </w:r>
            <w:r w:rsidR="00AF3E13" w:rsidRPr="00AB79FD">
              <w:rPr>
                <w:rFonts w:ascii="Arial" w:hAnsi="Arial" w:cs="Arial"/>
                <w:b/>
              </w:rPr>
              <w:t>yöpaikkaohjaaja</w:t>
            </w:r>
          </w:p>
          <w:p w:rsidR="00AF3E13" w:rsidRPr="00AB79FD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B79FD">
              <w:rPr>
                <w:rFonts w:ascii="Arial" w:hAnsi="Arial" w:cs="Arial"/>
                <w:b/>
              </w:rPr>
              <w:instrText xml:space="preserve"> FORMTEXT </w:instrText>
            </w:r>
            <w:r w:rsidRPr="00AB79FD">
              <w:rPr>
                <w:rFonts w:ascii="Arial" w:hAnsi="Arial" w:cs="Arial"/>
                <w:b/>
              </w:rPr>
            </w:r>
            <w:r w:rsidRPr="00AB79FD">
              <w:rPr>
                <w:rFonts w:ascii="Arial" w:hAnsi="Arial" w:cs="Arial"/>
                <w:b/>
              </w:rPr>
              <w:fldChar w:fldCharType="separate"/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AB79FD" w:rsidTr="00AA16D9">
        <w:trPr>
          <w:trHeight w:val="518"/>
        </w:trPr>
        <w:tc>
          <w:tcPr>
            <w:tcW w:w="4815" w:type="dxa"/>
          </w:tcPr>
          <w:p w:rsidR="00170197" w:rsidRPr="00AB79FD" w:rsidRDefault="00170197" w:rsidP="00170197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Sähköposti</w:t>
            </w:r>
          </w:p>
          <w:p w:rsidR="00170197" w:rsidRPr="00AB79FD" w:rsidRDefault="00E36AE0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B79FD">
              <w:rPr>
                <w:rFonts w:ascii="Arial" w:hAnsi="Arial" w:cs="Arial"/>
                <w:b/>
              </w:rPr>
              <w:instrText xml:space="preserve"> FORMTEXT </w:instrText>
            </w:r>
            <w:r w:rsidRPr="00AB79FD">
              <w:rPr>
                <w:rFonts w:ascii="Arial" w:hAnsi="Arial" w:cs="Arial"/>
                <w:b/>
              </w:rPr>
            </w:r>
            <w:r w:rsidRPr="00AB79FD">
              <w:rPr>
                <w:rFonts w:ascii="Arial" w:hAnsi="Arial" w:cs="Arial"/>
                <w:b/>
              </w:rPr>
              <w:fldChar w:fldCharType="separate"/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AB79FD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AB79FD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Sähköposti</w:t>
            </w:r>
          </w:p>
          <w:p w:rsidR="00170197" w:rsidRPr="00AB79FD" w:rsidRDefault="00E36AE0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B79FD">
              <w:rPr>
                <w:rFonts w:ascii="Arial" w:hAnsi="Arial" w:cs="Arial"/>
                <w:b/>
              </w:rPr>
              <w:instrText xml:space="preserve"> FORMTEXT </w:instrText>
            </w:r>
            <w:r w:rsidRPr="00AB79FD">
              <w:rPr>
                <w:rFonts w:ascii="Arial" w:hAnsi="Arial" w:cs="Arial"/>
                <w:b/>
              </w:rPr>
            </w:r>
            <w:r w:rsidRPr="00AB79FD">
              <w:rPr>
                <w:rFonts w:ascii="Arial" w:hAnsi="Arial" w:cs="Arial"/>
                <w:b/>
              </w:rPr>
              <w:fldChar w:fldCharType="separate"/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t> </w:t>
            </w:r>
            <w:r w:rsidRPr="00AB79F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Pr="00AB79FD" w:rsidRDefault="00F213FD" w:rsidP="00176B97">
      <w:pPr>
        <w:rPr>
          <w:rFonts w:ascii="Arial" w:hAnsi="Arial" w:cs="Arial"/>
        </w:rPr>
      </w:pPr>
    </w:p>
    <w:p w:rsidR="00176B97" w:rsidRPr="00AB79FD" w:rsidRDefault="00F213FD" w:rsidP="00176B97">
      <w:pPr>
        <w:rPr>
          <w:rFonts w:ascii="Arial" w:hAnsi="Arial" w:cs="Arial"/>
          <w:b/>
        </w:rPr>
      </w:pPr>
      <w:r w:rsidRPr="00AB79FD">
        <w:rPr>
          <w:rFonts w:ascii="Arial" w:hAnsi="Arial" w:cs="Arial"/>
          <w:b/>
        </w:rPr>
        <w:t>T</w:t>
      </w:r>
      <w:r w:rsidR="00176B97" w:rsidRPr="00AB79FD">
        <w:rPr>
          <w:rFonts w:ascii="Arial" w:hAnsi="Arial" w:cs="Arial"/>
          <w:b/>
        </w:rPr>
        <w:t xml:space="preserve">UTKINNON OSAT </w:t>
      </w:r>
    </w:p>
    <w:p w:rsidR="00176B97" w:rsidRPr="00AB79FD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E36AE0" w:rsidTr="00F213FD">
        <w:tc>
          <w:tcPr>
            <w:tcW w:w="10206" w:type="dxa"/>
          </w:tcPr>
          <w:p w:rsidR="00F213FD" w:rsidRPr="00AB79FD" w:rsidRDefault="00E36AE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</w:t>
            </w:r>
            <w:r w:rsidR="00F213FD" w:rsidRPr="00AB79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32675F" w:rsidRDefault="0032675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Turvalaite- ja hyvinvointiteknologiajärjestelmien asennus</w:t>
            </w:r>
            <w:r w:rsidR="00F213FD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45</w:t>
            </w:r>
            <w:r w:rsidR="00F213FD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32675F" w:rsidRDefault="0032675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2675F">
              <w:rPr>
                <w:rFonts w:ascii="Arial" w:hAnsi="Arial" w:cs="Arial"/>
                <w:sz w:val="20"/>
                <w:szCs w:val="20"/>
                <w:lang w:val="fi-FI"/>
              </w:rPr>
              <w:t>Hyvinvointiteknologian käyttö asiakkaan arjessa selviytymisen tukena, 15 osp</w:t>
            </w:r>
          </w:p>
          <w:p w:rsidR="00F213FD" w:rsidRPr="00AB79FD" w:rsidRDefault="0061500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Elektroniikka-asennukset</w:t>
            </w:r>
            <w:r w:rsidR="00F213FD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45</w:t>
            </w:r>
            <w:r w:rsidR="00F213FD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615005" w:rsidRPr="00AB79FD" w:rsidRDefault="0061500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Tietoverkkokaapelointi, 45 osp</w:t>
            </w:r>
          </w:p>
          <w:p w:rsidR="00615005" w:rsidRPr="00AB79FD" w:rsidRDefault="0061500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Teknisessä tukipalvelussa toiminen, 45 osp</w:t>
            </w:r>
          </w:p>
          <w:p w:rsidR="00615005" w:rsidRPr="00AB79FD" w:rsidRDefault="00EA600E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Ohjelmointi</w:t>
            </w:r>
            <w:r w:rsidR="00615005" w:rsidRPr="00AB79FD">
              <w:rPr>
                <w:rFonts w:ascii="Arial" w:hAnsi="Arial" w:cs="Arial"/>
                <w:sz w:val="20"/>
                <w:szCs w:val="20"/>
                <w:lang w:val="fi-FI"/>
              </w:rPr>
              <w:t>, 45 osp</w:t>
            </w:r>
          </w:p>
          <w:p w:rsidR="00F213FD" w:rsidRPr="00E36AE0" w:rsidRDefault="00C01A76" w:rsidP="00E36A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Ohjelmistokehittäjänä toimiminen, 45 osp</w:t>
            </w:r>
            <w:r w:rsidR="00615005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</w:tbl>
    <w:p w:rsidR="00176B97" w:rsidRPr="00AB79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AB79FD" w:rsidTr="00F213FD">
        <w:tc>
          <w:tcPr>
            <w:tcW w:w="10206" w:type="dxa"/>
          </w:tcPr>
          <w:p w:rsidR="00F213FD" w:rsidRPr="00AB79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 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AB79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AB79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01A76" w:rsidRPr="00AB79FD">
              <w:rPr>
                <w:rFonts w:ascii="Arial" w:hAnsi="Arial" w:cs="Arial"/>
                <w:sz w:val="20"/>
                <w:szCs w:val="20"/>
                <w:lang w:val="fi-FI"/>
              </w:rPr>
              <w:t>Elektroniikka-asennukset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="00C01A76" w:rsidRPr="00AB79FD">
              <w:rPr>
                <w:rFonts w:ascii="Arial" w:hAnsi="Arial" w:cs="Arial"/>
                <w:sz w:val="20"/>
                <w:szCs w:val="20"/>
                <w:lang w:val="fi-FI"/>
              </w:rPr>
              <w:t>45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01A76" w:rsidRPr="00AB79FD">
              <w:rPr>
                <w:rFonts w:ascii="Arial" w:hAnsi="Arial" w:cs="Arial"/>
                <w:sz w:val="20"/>
                <w:szCs w:val="20"/>
                <w:lang w:val="fi-FI"/>
              </w:rPr>
              <w:t>Hyvinvointiteknologian käyttö asiakkaan arjessa selviytymisen tukena, 15 osp</w:t>
            </w:r>
          </w:p>
          <w:bookmarkStart w:id="1" w:name="Valinta18"/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C2A03" w:rsidRPr="00AB79FD">
              <w:rPr>
                <w:rFonts w:ascii="Arial" w:hAnsi="Arial" w:cs="Arial"/>
                <w:lang w:val="fi-FI"/>
              </w:rPr>
              <w:t>Turvalaite- ja hyvinvointiteknologiajärjestelmien asennus, 45 osp</w:t>
            </w:r>
          </w:p>
          <w:bookmarkStart w:id="2" w:name="Valinta19"/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C2A03" w:rsidRPr="00AB79FD">
              <w:rPr>
                <w:rFonts w:ascii="Arial" w:hAnsi="Arial" w:cs="Arial"/>
                <w:lang w:val="fi-FI"/>
              </w:rPr>
              <w:t>Tietoverkkokaapelointi, 45 osp</w:t>
            </w:r>
          </w:p>
          <w:bookmarkStart w:id="3" w:name="Valinta20"/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C2A03" w:rsidRPr="00AB79FD">
              <w:rPr>
                <w:rFonts w:ascii="Arial" w:hAnsi="Arial" w:cs="Arial"/>
                <w:lang w:val="fi-FI"/>
              </w:rPr>
              <w:t>Teknisessä tukipalvelussa toimiminen, 45 osp</w:t>
            </w:r>
          </w:p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b/>
                <w:sz w:val="20"/>
                <w:szCs w:val="20"/>
              </w:rPr>
            </w:r>
            <w:r w:rsidR="001327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DC2A03" w:rsidRPr="00AB79FD">
              <w:rPr>
                <w:rFonts w:ascii="Arial" w:hAnsi="Arial" w:cs="Arial"/>
                <w:lang w:val="fi-FI"/>
              </w:rPr>
              <w:t>Ohjelmointitehtävissä toimiminen, 45 osp</w:t>
            </w:r>
          </w:p>
          <w:p w:rsidR="00F213FD" w:rsidRPr="00AB79FD" w:rsidRDefault="00F213FD" w:rsidP="006B7AC4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C2A03" w:rsidRPr="00AB79FD">
              <w:rPr>
                <w:rFonts w:ascii="Arial" w:hAnsi="Arial" w:cs="Arial"/>
                <w:lang w:val="fi-FI"/>
              </w:rPr>
              <w:t>Ohjelmistokehittäjänä toimiminen, 45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Sulautetun järjestelmän toteuttaminen, 45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Koti- ja palvelujärjestelmien asennukset, 15 osp</w:t>
            </w:r>
          </w:p>
          <w:p w:rsidR="00DC2A03" w:rsidRPr="00AB79FD" w:rsidRDefault="00DC2A03" w:rsidP="00DC2A0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Hyvinvointiteknologialaitteiden huolto ja kunnossapito, 30 osp</w:t>
            </w:r>
          </w:p>
          <w:p w:rsidR="00DC2A03" w:rsidRPr="00AB79FD" w:rsidRDefault="00DC2A03" w:rsidP="00DC2A0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Tietoliikennelaitteiden asennus, 45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Järjestelmätuessa toimiminen, 45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Yritys- tai kuluttajalaitteiden asennukset ja huolto, 30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Kulunvalvonta- tai turvajärjestelmän asennus, 30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Kyberturvallisuuden ylläpitäminen, 30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Palvelu- ja tekninen myynti, 30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Ohjelmiston toteuttaminen kehittämisympäristöllä, 30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Ohjelmointi- tai komentokielen hyödyntäminen, 15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Viihde-elektroniikan tai AV-tekniikan asennus, 15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Verkkopalvelun toteuttaminen, 15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Tietoliikennelaitteen konfigurointi, 15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Mediatuotanto, 15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Yritystoiminnan suunnittelu, 15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Työpaikkaohjaajaksi valmentautuminen, 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Yrityksessä toimiminen, 15 osp</w:t>
            </w:r>
          </w:p>
          <w:p w:rsidR="00DC2A03" w:rsidRPr="00AB79FD" w:rsidRDefault="00DC2A0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lang w:val="fi-FI"/>
              </w:rPr>
              <w:t>Huippuosaajana toimiminen, 15 osp</w:t>
            </w:r>
          </w:p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Paikallisiin ammattitaitovaatimuksiin perustuva tutkinnon osa, 5-15 osp</w:t>
            </w:r>
          </w:p>
          <w:p w:rsidR="00C65AEB" w:rsidRPr="00AB79FD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13276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AB79FD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 osp</w:t>
            </w:r>
          </w:p>
          <w:p w:rsidR="00F213FD" w:rsidRPr="00AB79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13276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E36AE0" w:rsidTr="00F213FD">
        <w:tc>
          <w:tcPr>
            <w:tcW w:w="10206" w:type="dxa"/>
          </w:tcPr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 w:rsidRPr="00AB79FD"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et </w:t>
            </w:r>
            <w:r w:rsidR="00B97CFF" w:rsidRPr="00AB79FD">
              <w:rPr>
                <w:rFonts w:ascii="Arial" w:hAnsi="Arial" w:cs="Arial"/>
                <w:sz w:val="20"/>
                <w:szCs w:val="20"/>
                <w:lang w:val="fi-FI"/>
              </w:rPr>
              <w:t>tutkin</w:t>
            </w:r>
            <w:r w:rsidR="00AB79FD">
              <w:rPr>
                <w:rFonts w:ascii="Arial" w:hAnsi="Arial" w:cs="Arial"/>
                <w:sz w:val="20"/>
                <w:szCs w:val="20"/>
                <w:lang w:val="fi-FI"/>
              </w:rPr>
              <w:t>tojen o</w:t>
            </w:r>
            <w:r w:rsidR="00B97CFF" w:rsidRPr="00AB79FD">
              <w:rPr>
                <w:rFonts w:ascii="Arial" w:hAnsi="Arial" w:cs="Arial"/>
                <w:sz w:val="20"/>
                <w:szCs w:val="20"/>
                <w:lang w:val="fi-FI"/>
              </w:rPr>
              <w:t>sat perustu</w:t>
            </w:r>
            <w:r w:rsidR="00AB79FD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97CFF" w:rsidRPr="00AB79FD">
              <w:rPr>
                <w:rFonts w:ascii="Arial" w:hAnsi="Arial" w:cs="Arial"/>
                <w:sz w:val="20"/>
                <w:szCs w:val="20"/>
                <w:lang w:val="fi-FI"/>
              </w:rPr>
              <w:t>kinnoissa, 3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AB79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 w:rsidRPr="00AB79FD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AB79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AB79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AB79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AB79FD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 w:rsidRPr="00AB79FD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eet, 9 os</w:t>
            </w:r>
            <w:r w:rsidR="00AB79FD"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</w:p>
        </w:tc>
      </w:tr>
    </w:tbl>
    <w:p w:rsidR="00E36AE0" w:rsidRDefault="00E36AE0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AB79FD" w:rsidRDefault="00E36AE0" w:rsidP="00727D46">
      <w:pPr>
        <w:outlineLvl w:val="0"/>
        <w:rPr>
          <w:rFonts w:ascii="Arial" w:hAnsi="Arial" w:cs="Arial"/>
          <w:b/>
          <w:color w:val="FF0000"/>
          <w:lang w:val="fi-FI"/>
        </w:rPr>
      </w:pPr>
      <w:r>
        <w:rPr>
          <w:rFonts w:ascii="Arial" w:hAnsi="Arial" w:cs="Arial"/>
          <w:b/>
          <w:lang w:val="fi-FI"/>
        </w:rPr>
        <w:t>T</w:t>
      </w:r>
      <w:r w:rsidR="00727D46" w:rsidRPr="00AB79FD">
        <w:rPr>
          <w:rFonts w:ascii="Arial" w:hAnsi="Arial" w:cs="Arial"/>
          <w:b/>
          <w:lang w:val="fi-FI"/>
        </w:rPr>
        <w:t>UTKINNON OSA: T</w:t>
      </w:r>
      <w:r w:rsidR="005155EA" w:rsidRPr="00AB79FD">
        <w:rPr>
          <w:rFonts w:ascii="Arial" w:hAnsi="Arial" w:cs="Arial"/>
          <w:b/>
          <w:lang w:val="fi-FI"/>
        </w:rPr>
        <w:t>ieto- ja viestintätekniikan perustehtävät</w:t>
      </w:r>
      <w:r w:rsidR="00727D46" w:rsidRPr="00AB79FD">
        <w:rPr>
          <w:rFonts w:ascii="Arial" w:hAnsi="Arial" w:cs="Arial"/>
          <w:b/>
          <w:lang w:val="fi-FI"/>
        </w:rPr>
        <w:t xml:space="preserve">, </w:t>
      </w:r>
      <w:r w:rsidR="005155EA" w:rsidRPr="00AB79FD">
        <w:rPr>
          <w:rFonts w:ascii="Arial" w:hAnsi="Arial" w:cs="Arial"/>
          <w:b/>
          <w:lang w:val="fi-FI"/>
        </w:rPr>
        <w:t>25</w:t>
      </w:r>
      <w:r w:rsidR="00727D46" w:rsidRPr="00AB79FD">
        <w:rPr>
          <w:rFonts w:ascii="Arial" w:hAnsi="Arial" w:cs="Arial"/>
          <w:b/>
          <w:lang w:val="fi-FI"/>
        </w:rPr>
        <w:t xml:space="preserve"> osp</w:t>
      </w:r>
      <w:r w:rsidR="00AF6E50" w:rsidRPr="00AB79FD">
        <w:rPr>
          <w:rFonts w:ascii="Arial" w:hAnsi="Arial" w:cs="Arial"/>
          <w:b/>
          <w:lang w:val="fi-FI"/>
        </w:rPr>
        <w:t xml:space="preserve"> </w:t>
      </w:r>
    </w:p>
    <w:p w:rsidR="00727D46" w:rsidRPr="00AB79FD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AB79FD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AB79FD" w:rsidRDefault="00727D46" w:rsidP="006B7AC4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AB79FD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AB79FD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AB79FD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65AEB" w:rsidRPr="00AB79FD" w:rsidTr="006B7AC4">
        <w:tc>
          <w:tcPr>
            <w:tcW w:w="8251" w:type="dxa"/>
          </w:tcPr>
          <w:p w:rsidR="00C65AEB" w:rsidRPr="00824EB4" w:rsidRDefault="00553DC8" w:rsidP="00C65AEB">
            <w:pPr>
              <w:rPr>
                <w:rFonts w:ascii="Arial" w:hAnsi="Arial" w:cs="Arial"/>
                <w:lang w:val="fi-FI"/>
              </w:rPr>
            </w:pPr>
            <w:r w:rsidRPr="00824EB4">
              <w:rPr>
                <w:rFonts w:ascii="Arial" w:hAnsi="Arial" w:cs="Arial"/>
                <w:lang w:val="fi-FI"/>
              </w:rPr>
              <w:t xml:space="preserve">perustelee asiakkaalle toimenpiteen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AB79FD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AB79FD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AB79FD" w:rsidTr="006B7AC4">
        <w:tc>
          <w:tcPr>
            <w:tcW w:w="8251" w:type="dxa"/>
          </w:tcPr>
          <w:p w:rsidR="00C65AEB" w:rsidRPr="00824EB4" w:rsidRDefault="00E36AE0" w:rsidP="00C65AEB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käyttää</w:t>
            </w:r>
            <w:r w:rsidR="00592CA3">
              <w:rPr>
                <w:rFonts w:ascii="Arial" w:hAnsi="Arial" w:cs="Arial"/>
                <w:lang w:val="fi-FI"/>
              </w:rPr>
              <w:t xml:space="preserve"> työpaikan viestintäkanavia ja ohjelmistoja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AB79FD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AB79FD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AB79FD" w:rsidTr="006B7AC4">
        <w:tc>
          <w:tcPr>
            <w:tcW w:w="8251" w:type="dxa"/>
          </w:tcPr>
          <w:p w:rsidR="00C65AEB" w:rsidRPr="00824EB4" w:rsidRDefault="00E36AE0" w:rsidP="00C65AEB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käyttää työssä tarvittavia käyttöjärjestelmiä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AB79FD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AB79FD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61F" w:rsidRPr="00AB79FD" w:rsidTr="006B7AC4">
        <w:tc>
          <w:tcPr>
            <w:tcW w:w="8251" w:type="dxa"/>
          </w:tcPr>
          <w:p w:rsidR="00ED161F" w:rsidRPr="00824EB4" w:rsidRDefault="00ED161F" w:rsidP="00ED161F">
            <w:pPr>
              <w:rPr>
                <w:rFonts w:ascii="Arial" w:hAnsi="Arial" w:cs="Arial"/>
                <w:lang w:val="fi-FI"/>
              </w:rPr>
            </w:pPr>
            <w:r w:rsidRPr="00824EB4">
              <w:rPr>
                <w:rFonts w:ascii="Arial" w:hAnsi="Arial" w:cs="Arial"/>
                <w:lang w:val="fi-FI"/>
              </w:rPr>
              <w:t>jakaa ja ottaa käyttöön ve</w:t>
            </w:r>
            <w:r w:rsidR="00824EB4">
              <w:rPr>
                <w:rFonts w:ascii="Arial" w:hAnsi="Arial" w:cs="Arial"/>
                <w:lang w:val="fi-FI"/>
              </w:rPr>
              <w:t>rkkoyhteyden eri päätelaitteilla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161F" w:rsidRPr="00AB79FD" w:rsidRDefault="00ED161F" w:rsidP="00ED1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D161F" w:rsidRPr="00AB79FD" w:rsidRDefault="00ED161F" w:rsidP="00ED1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161F" w:rsidRPr="00DE20BA" w:rsidTr="006B7AC4">
        <w:tc>
          <w:tcPr>
            <w:tcW w:w="8251" w:type="dxa"/>
          </w:tcPr>
          <w:p w:rsidR="00ED161F" w:rsidRPr="00824EB4" w:rsidRDefault="00592CA3" w:rsidP="00ED161F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käyttää </w:t>
            </w:r>
            <w:r w:rsidR="00ED161F" w:rsidRPr="00824EB4">
              <w:rPr>
                <w:rFonts w:ascii="Arial" w:hAnsi="Arial" w:cs="Arial"/>
                <w:lang w:val="fi-FI"/>
              </w:rPr>
              <w:t>koti- ja pienyrityksen tietoliikenne- ja oheislaitteita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161F" w:rsidRPr="00DE20BA" w:rsidRDefault="00ED161F" w:rsidP="00ED16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20B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0B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132769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E20B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D161F" w:rsidRPr="00DE20BA" w:rsidRDefault="00ED161F" w:rsidP="00ED16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20B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0B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132769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E20B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727D46" w:rsidRPr="00AB79FD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AB79FD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AB79FD">
        <w:rPr>
          <w:rFonts w:ascii="Arial" w:hAnsi="Arial" w:cs="Arial"/>
          <w:b/>
          <w:lang w:val="fi-FI"/>
        </w:rPr>
        <w:t xml:space="preserve">TUTKINNON OSA: </w:t>
      </w:r>
      <w:r w:rsidR="00ED161F" w:rsidRPr="00AB79FD">
        <w:rPr>
          <w:rFonts w:ascii="Arial" w:hAnsi="Arial" w:cs="Arial"/>
          <w:b/>
          <w:lang w:val="fi-FI"/>
        </w:rPr>
        <w:t>Elektroniikka-asennukset, 45</w:t>
      </w:r>
      <w:r w:rsidRPr="00AB79FD">
        <w:rPr>
          <w:rFonts w:ascii="Arial" w:hAnsi="Arial" w:cs="Arial"/>
          <w:b/>
          <w:lang w:val="fi-FI"/>
        </w:rPr>
        <w:t xml:space="preserve"> osp </w:t>
      </w:r>
    </w:p>
    <w:p w:rsidR="00727D46" w:rsidRPr="00AB79FD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AB79FD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AB79FD" w:rsidRDefault="00727D46" w:rsidP="006B7AC4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AB79FD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AB79FD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AB79FD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AB79FD" w:rsidTr="006B7AC4">
        <w:tc>
          <w:tcPr>
            <w:tcW w:w="8251" w:type="dxa"/>
          </w:tcPr>
          <w:p w:rsidR="00727D46" w:rsidRPr="00AB79FD" w:rsidRDefault="00ED161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soveltaa sähköisiä perussuureita tasa- ja vaihtosähköpiireihin liittyvissä laskutehtävissä ja mittauksissa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251" w:type="dxa"/>
          </w:tcPr>
          <w:p w:rsidR="00727D46" w:rsidRPr="00AB79FD" w:rsidRDefault="00ED161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tulkitsee elektroniikkakytkentöjä kuvaavia kaavioita tai muita dokumentteja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251" w:type="dxa"/>
          </w:tcPr>
          <w:p w:rsidR="00727D46" w:rsidRPr="00AB79FD" w:rsidRDefault="00E36AE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toimii </w:t>
            </w:r>
            <w:r w:rsidR="00ED161F" w:rsidRPr="00AB79FD">
              <w:rPr>
                <w:rFonts w:ascii="Arial" w:hAnsi="Arial" w:cs="Arial"/>
                <w:lang w:val="fi-FI"/>
              </w:rPr>
              <w:t>ESD-suoja</w:t>
            </w:r>
            <w:r>
              <w:rPr>
                <w:rFonts w:ascii="Arial" w:hAnsi="Arial" w:cs="Arial"/>
                <w:lang w:val="fi-FI"/>
              </w:rPr>
              <w:t xml:space="preserve">uksen </w:t>
            </w:r>
            <w:r w:rsidR="00ED161F" w:rsidRPr="00AB79FD">
              <w:rPr>
                <w:rFonts w:ascii="Arial" w:hAnsi="Arial" w:cs="Arial"/>
                <w:lang w:val="fi-FI"/>
              </w:rPr>
              <w:t>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251" w:type="dxa"/>
          </w:tcPr>
          <w:p w:rsidR="00727D46" w:rsidRPr="00AB79FD" w:rsidRDefault="00ED161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käyttää elektroniikka-alan työvälineitä ja </w:t>
            </w:r>
            <w:r w:rsidR="00824EB4">
              <w:rPr>
                <w:rFonts w:ascii="Arial" w:hAnsi="Arial" w:cs="Arial"/>
                <w:lang w:val="fi-FI"/>
              </w:rPr>
              <w:t>–</w:t>
            </w:r>
            <w:r w:rsidRPr="00AB79FD">
              <w:rPr>
                <w:rFonts w:ascii="Arial" w:hAnsi="Arial" w:cs="Arial"/>
                <w:lang w:val="fi-FI"/>
              </w:rPr>
              <w:t>menetelmiä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251" w:type="dxa"/>
          </w:tcPr>
          <w:p w:rsidR="00727D46" w:rsidRPr="008073A3" w:rsidRDefault="00E36AE0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tekee </w:t>
            </w:r>
            <w:r w:rsidR="00ED161F" w:rsidRPr="008073A3">
              <w:rPr>
                <w:rFonts w:ascii="Arial" w:hAnsi="Arial" w:cs="Arial"/>
                <w:lang w:val="fi-FI"/>
              </w:rPr>
              <w:t>elektroniikan asennustyön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251" w:type="dxa"/>
          </w:tcPr>
          <w:p w:rsidR="00727D46" w:rsidRPr="00AB79FD" w:rsidRDefault="00ED161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elektroniikka-alan mittalaitteita ja tulkita mittaustuloksia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AB79FD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AB79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 xml:space="preserve">TUTKINNON OSA: </w:t>
      </w:r>
      <w:r w:rsidR="00A30879" w:rsidRPr="00AB79FD">
        <w:rPr>
          <w:rFonts w:ascii="Arial" w:hAnsi="Arial" w:cs="Arial"/>
          <w:b/>
          <w:lang w:val="fi-FI"/>
        </w:rPr>
        <w:t>Hyvinvointiteknologian käyttö asiakkaan arjessa selviytymisen tukena, 15 osp</w:t>
      </w:r>
    </w:p>
    <w:p w:rsidR="00727D46" w:rsidRPr="00AB79FD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AB79FD" w:rsidTr="00592CA3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AB79FD" w:rsidRDefault="00727D46" w:rsidP="006B7AC4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AB79FD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AB79FD" w:rsidTr="00592CA3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AB79FD" w:rsidTr="00592CA3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AB79FD" w:rsidTr="00592CA3">
        <w:tc>
          <w:tcPr>
            <w:tcW w:w="8364" w:type="dxa"/>
          </w:tcPr>
          <w:p w:rsidR="00727D46" w:rsidRPr="00AB79FD" w:rsidRDefault="00764A2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laati</w:t>
            </w:r>
            <w:r w:rsidR="008073A3">
              <w:rPr>
                <w:rFonts w:ascii="Arial" w:hAnsi="Arial" w:cs="Arial"/>
                <w:lang w:val="fi-FI"/>
              </w:rPr>
              <w:t>i</w:t>
            </w:r>
            <w:r w:rsidRPr="00AB79FD">
              <w:rPr>
                <w:rFonts w:ascii="Arial" w:hAnsi="Arial" w:cs="Arial"/>
                <w:lang w:val="fi-FI"/>
              </w:rPr>
              <w:t xml:space="preserve"> asiakaslähtöisen suunnitelman tarvittavasta hyvinvointiteknologiasta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592CA3">
        <w:tc>
          <w:tcPr>
            <w:tcW w:w="8364" w:type="dxa"/>
          </w:tcPr>
          <w:p w:rsidR="00727D46" w:rsidRPr="00AB79FD" w:rsidRDefault="00764A2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suunnittelee päivittäiset työtehtävänsä ja aikataulutuksen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592CA3">
        <w:tc>
          <w:tcPr>
            <w:tcW w:w="8364" w:type="dxa"/>
          </w:tcPr>
          <w:p w:rsidR="00727D46" w:rsidRPr="00AB79FD" w:rsidRDefault="00764A2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opastaa, ohjaa ja motivoi asiakasta ja hänen lähiverkostoaan sekä asiakkaan hoitoon osallistuvaa henkilöstöä hyvinvointiteknologian käytössä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A2C" w:rsidRPr="00AB79FD" w:rsidTr="00592CA3">
        <w:tc>
          <w:tcPr>
            <w:tcW w:w="8364" w:type="dxa"/>
          </w:tcPr>
          <w:p w:rsidR="00764A2C" w:rsidRPr="00AB79FD" w:rsidRDefault="00764A2C" w:rsidP="00764A2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arvioi yhdessä sosiaali- ja terveysalan ammattilaisen kanssa hyvinvointiteknologian käytön vaikutusta asiakkaan arjessa selviytymiseen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A2C" w:rsidRPr="00AB79FD" w:rsidTr="00592CA3">
        <w:tc>
          <w:tcPr>
            <w:tcW w:w="8364" w:type="dxa"/>
          </w:tcPr>
          <w:p w:rsidR="00764A2C" w:rsidRPr="00AB79FD" w:rsidRDefault="00764A2C" w:rsidP="00764A2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vastaanottaa palvelupyyntöjä ja sopii asiakaskäynnit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A2C" w:rsidRPr="00AB79FD" w:rsidTr="00592CA3">
        <w:tc>
          <w:tcPr>
            <w:tcW w:w="8364" w:type="dxa"/>
          </w:tcPr>
          <w:p w:rsidR="00764A2C" w:rsidRPr="00AB79FD" w:rsidRDefault="00764A2C" w:rsidP="00764A2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opastaa ja ohjaa palvelujen hankinnassa ja käytössä ja perustelee eri vaihtoehtoja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A2C" w:rsidRPr="00AB79FD" w:rsidTr="00592CA3">
        <w:tc>
          <w:tcPr>
            <w:tcW w:w="8364" w:type="dxa"/>
          </w:tcPr>
          <w:p w:rsidR="00764A2C" w:rsidRPr="00AB79FD" w:rsidRDefault="00764A2C" w:rsidP="00764A2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kommunikoi sujuvasti ja hyödyntää kommunikoinnin apuvälineitä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A2C" w:rsidRPr="00AB79FD" w:rsidTr="00592CA3">
        <w:tc>
          <w:tcPr>
            <w:tcW w:w="8364" w:type="dxa"/>
          </w:tcPr>
          <w:p w:rsidR="00764A2C" w:rsidRPr="00AB79FD" w:rsidRDefault="002805C7" w:rsidP="00764A2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vastaanottaa ja hoitaa reklamaatiot sovittujen käytänteiden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A2C" w:rsidRPr="00AB79FD" w:rsidTr="00592CA3">
        <w:tc>
          <w:tcPr>
            <w:tcW w:w="8364" w:type="dxa"/>
          </w:tcPr>
          <w:p w:rsidR="00764A2C" w:rsidRPr="00AB79FD" w:rsidRDefault="002805C7" w:rsidP="00764A2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toimii hyvinvointiteknologian asiantuntijana moniammatillisessa työryhmässä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A2C" w:rsidRPr="00AB79FD" w:rsidTr="00592CA3">
        <w:tc>
          <w:tcPr>
            <w:tcW w:w="8364" w:type="dxa"/>
          </w:tcPr>
          <w:p w:rsidR="00764A2C" w:rsidRPr="00AB79FD" w:rsidRDefault="002805C7" w:rsidP="00764A2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toimii työssään infektioiden torjuntatyön periaatteiden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A2C" w:rsidRPr="00AB79FD" w:rsidTr="00592CA3">
        <w:tc>
          <w:tcPr>
            <w:tcW w:w="8364" w:type="dxa"/>
          </w:tcPr>
          <w:p w:rsidR="00764A2C" w:rsidRPr="00AB79FD" w:rsidRDefault="002805C7" w:rsidP="00764A2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ohjaa asiakasta ja hänen lähiverkostoaan hyvinvointiteknologian turvallisessa käytössä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4A2C" w:rsidRPr="00AB79FD" w:rsidRDefault="00764A2C" w:rsidP="0076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592CA3">
        <w:tc>
          <w:tcPr>
            <w:tcW w:w="8364" w:type="dxa"/>
          </w:tcPr>
          <w:p w:rsidR="00EE0E95" w:rsidRPr="00AB79FD" w:rsidRDefault="00EE0E95" w:rsidP="00EE0E95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huomioi esteettömyyden hyvinvointiteknologian valinnassa ja käytössä tukee hyvinvointiteknologian avulla asiakkaan omatoimisuutta ja turvallisuuden tunnetta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592CA3">
        <w:tc>
          <w:tcPr>
            <w:tcW w:w="8364" w:type="dxa"/>
          </w:tcPr>
          <w:p w:rsidR="00EE0E95" w:rsidRPr="00AB79FD" w:rsidRDefault="00EE0E95" w:rsidP="00EE0E95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havainnoi asiakkaan toimintakykyä ja vointia sekä tiedottaa tekemistään havainnoista asianmukaisesti moniammatilliselle työryhmälle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592CA3">
        <w:tc>
          <w:tcPr>
            <w:tcW w:w="8364" w:type="dxa"/>
          </w:tcPr>
          <w:p w:rsidR="00EE0E95" w:rsidRPr="00AB79FD" w:rsidRDefault="00EE0E95" w:rsidP="00EE0E95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arvioi hyvinvointiteknologian käytön mahdollisuuksia asiakkaan terveyden ja toimintakyvyn kannalta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AB79FD" w:rsidRDefault="00727D46" w:rsidP="00727D46">
      <w:pPr>
        <w:rPr>
          <w:rFonts w:ascii="Arial" w:hAnsi="Arial" w:cs="Arial"/>
          <w:lang w:val="fi-FI"/>
        </w:rPr>
      </w:pPr>
    </w:p>
    <w:p w:rsidR="00727D46" w:rsidRPr="00AB79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 xml:space="preserve">TUTKINNON OSA: </w:t>
      </w:r>
      <w:r w:rsidR="00600A68" w:rsidRPr="00AB79FD">
        <w:rPr>
          <w:rFonts w:ascii="Arial" w:hAnsi="Arial" w:cs="Arial"/>
          <w:b/>
          <w:lang w:val="fi-FI"/>
        </w:rPr>
        <w:t xml:space="preserve">Turvalaite- ja hyvinvointiteknologiajärjestelmien asennus, 45 osp </w:t>
      </w:r>
      <w:r w:rsidRPr="00AB79FD">
        <w:rPr>
          <w:rFonts w:ascii="Arial" w:hAnsi="Arial" w:cs="Arial"/>
          <w:b/>
          <w:lang w:val="fi-FI"/>
        </w:rPr>
        <w:t xml:space="preserve"> </w:t>
      </w:r>
    </w:p>
    <w:p w:rsidR="00727D46" w:rsidRPr="00AB79FD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AB79FD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AB79FD" w:rsidRDefault="00727D46" w:rsidP="006B7AC4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AB79FD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AB79FD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AB79FD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AB79FD" w:rsidTr="006B7AC4">
        <w:tc>
          <w:tcPr>
            <w:tcW w:w="8359" w:type="dxa"/>
          </w:tcPr>
          <w:p w:rsidR="00727D46" w:rsidRPr="00AB79FD" w:rsidRDefault="00EE0E9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arvioi hyvinvointiteknologian tarpeen asiakkaan ja hänen läheistensä kanssa käyttäen selkokieltä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6B7AC4">
        <w:tc>
          <w:tcPr>
            <w:tcW w:w="8359" w:type="dxa"/>
          </w:tcPr>
          <w:p w:rsidR="00EE0E95" w:rsidRPr="00AB79FD" w:rsidRDefault="00EE0E95" w:rsidP="00EE0E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soveltaa sähköisiä perussuureita tasa- ja vaihtosähköpiireihin liittyvissä laskutehtävissä ja mittauksissa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6B7AC4">
        <w:tc>
          <w:tcPr>
            <w:tcW w:w="8359" w:type="dxa"/>
          </w:tcPr>
          <w:p w:rsidR="00EE0E95" w:rsidRPr="00AB79FD" w:rsidRDefault="00EE0E95" w:rsidP="00EE0E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elektroniikka-alan mittalaitteita ja tulkitsee mittaustuloksia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6B7AC4">
        <w:tc>
          <w:tcPr>
            <w:tcW w:w="8359" w:type="dxa"/>
          </w:tcPr>
          <w:p w:rsidR="00EE0E95" w:rsidRPr="00AB79FD" w:rsidRDefault="0052515F" w:rsidP="00EE0E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huomioi työssään keskeiset rakennustekniikat ja paloläpiviennit sekä tekee kaapelien läpiviennit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6B7AC4">
        <w:tc>
          <w:tcPr>
            <w:tcW w:w="8359" w:type="dxa"/>
          </w:tcPr>
          <w:p w:rsidR="00EE0E95" w:rsidRPr="00AB79FD" w:rsidRDefault="0052515F" w:rsidP="00EE0E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liittää tietokone- ja tietoliikennelaitteita yhtenäisiksi toimiviksi kokonaisuuksiksi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6B7AC4">
        <w:tc>
          <w:tcPr>
            <w:tcW w:w="8359" w:type="dxa"/>
          </w:tcPr>
          <w:p w:rsidR="00EE0E95" w:rsidRPr="00AB79FD" w:rsidRDefault="0052515F" w:rsidP="00EE0E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asentaa ja huoltaa hyvinvointiteknologiajärjestelmiä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6B7AC4">
        <w:tc>
          <w:tcPr>
            <w:tcW w:w="8359" w:type="dxa"/>
          </w:tcPr>
          <w:p w:rsidR="00EE0E95" w:rsidRPr="00AB79FD" w:rsidRDefault="0052515F" w:rsidP="00EE0E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asentaa hyvää asennustapaa noudattaen turvalaitteet ja hyvinvointiteknologiajärjestelmät ja varmistaa järjestelmän luotettavan toiminnan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6B7AC4">
        <w:tc>
          <w:tcPr>
            <w:tcW w:w="8359" w:type="dxa"/>
          </w:tcPr>
          <w:p w:rsidR="00EE0E95" w:rsidRPr="00AB79FD" w:rsidRDefault="00E36AE0" w:rsidP="00EE0E9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tekee</w:t>
            </w:r>
            <w:r w:rsidR="0052515F" w:rsidRPr="00AB79FD">
              <w:rPr>
                <w:rFonts w:ascii="Arial" w:hAnsi="Arial" w:cs="Arial"/>
                <w:lang w:val="fi-FI"/>
              </w:rPr>
              <w:t xml:space="preserve"> järjestelmien käyttöönotto-ohjelmoinnit ja konfiguroinnit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E95" w:rsidRPr="00AB79FD" w:rsidTr="006B7AC4">
        <w:tc>
          <w:tcPr>
            <w:tcW w:w="8359" w:type="dxa"/>
          </w:tcPr>
          <w:p w:rsidR="00EE0E95" w:rsidRPr="00AB79FD" w:rsidRDefault="00E36AE0" w:rsidP="00E36A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tekee </w:t>
            </w:r>
            <w:r w:rsidR="0052515F" w:rsidRPr="00AB79FD">
              <w:rPr>
                <w:rFonts w:ascii="Arial" w:hAnsi="Arial" w:cs="Arial"/>
                <w:lang w:val="fi-FI"/>
              </w:rPr>
              <w:t>järjestelmiin liittyvät tarkastukset, mittaukset ja korjaukset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E0E95" w:rsidRPr="00AB79FD" w:rsidRDefault="00EE0E95" w:rsidP="00EE0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EB4" w:rsidRPr="00824EB4" w:rsidTr="006B7AC4">
        <w:tc>
          <w:tcPr>
            <w:tcW w:w="8359" w:type="dxa"/>
          </w:tcPr>
          <w:p w:rsidR="0052515F" w:rsidRPr="00824EB4" w:rsidRDefault="00E36AE0" w:rsidP="0052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viimeistelee</w:t>
            </w:r>
            <w:r w:rsidR="0052515F" w:rsidRPr="00824EB4">
              <w:rPr>
                <w:rFonts w:ascii="Arial" w:hAnsi="Arial" w:cs="Arial"/>
              </w:rPr>
              <w:t xml:space="preserve"> ase</w:t>
            </w:r>
            <w:r>
              <w:rPr>
                <w:rFonts w:ascii="Arial" w:hAnsi="Arial" w:cs="Arial"/>
              </w:rPr>
              <w:t xml:space="preserve">nnustyöympäristön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515F" w:rsidRPr="00824EB4" w:rsidRDefault="0052515F" w:rsidP="0052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515F" w:rsidRPr="00824EB4" w:rsidRDefault="0052515F" w:rsidP="0052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515F" w:rsidRPr="00AB79FD" w:rsidTr="006B7AC4">
        <w:tc>
          <w:tcPr>
            <w:tcW w:w="8359" w:type="dxa"/>
          </w:tcPr>
          <w:p w:rsidR="0052515F" w:rsidRPr="00AB79FD" w:rsidRDefault="0052515F" w:rsidP="0052515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järjestelmän käytönopastuksen asiakkaalle ja henkilökunnalle sekä varmistaa, että asiakas osaa käyttää laitetta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515F" w:rsidRPr="00AB79FD" w:rsidRDefault="0052515F" w:rsidP="0052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2515F" w:rsidRPr="00AB79FD" w:rsidRDefault="0052515F" w:rsidP="00525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AB79FD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AB79FD" w:rsidRDefault="00727D46" w:rsidP="00727D46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 xml:space="preserve">TUTKINNON OSA: </w:t>
      </w:r>
      <w:r w:rsidR="007F6E89" w:rsidRPr="00AB79FD">
        <w:rPr>
          <w:rFonts w:ascii="Arial" w:hAnsi="Arial" w:cs="Arial"/>
          <w:b/>
          <w:lang w:val="fi-FI"/>
        </w:rPr>
        <w:t>Tietoverkkokaapelointi, 45 osp</w:t>
      </w:r>
      <w:r w:rsidRPr="00AB79FD">
        <w:rPr>
          <w:rFonts w:ascii="Arial" w:hAnsi="Arial" w:cs="Arial"/>
          <w:b/>
          <w:lang w:val="fi-FI"/>
        </w:rPr>
        <w:t xml:space="preserve"> </w:t>
      </w:r>
    </w:p>
    <w:p w:rsidR="00727D46" w:rsidRPr="00AB79FD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AB79FD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AB79FD" w:rsidRDefault="00727D46" w:rsidP="006B7AC4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AB79FD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AB79FD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AB79FD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AB79FD" w:rsidTr="00954D1D">
        <w:tc>
          <w:tcPr>
            <w:tcW w:w="8364" w:type="dxa"/>
          </w:tcPr>
          <w:p w:rsidR="00727D46" w:rsidRPr="00AB79FD" w:rsidRDefault="007F6E89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</w:rPr>
              <w:t>kaapeloi standardien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954D1D">
        <w:tc>
          <w:tcPr>
            <w:tcW w:w="8364" w:type="dxa"/>
          </w:tcPr>
          <w:p w:rsidR="00727D46" w:rsidRPr="00AB79FD" w:rsidRDefault="007F6E89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tulkitsee asennuspiirustuksia ja suunnittelee kaapelointityön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954D1D">
        <w:tc>
          <w:tcPr>
            <w:tcW w:w="8364" w:type="dxa"/>
          </w:tcPr>
          <w:p w:rsidR="00727D46" w:rsidRPr="00AB79FD" w:rsidRDefault="007F6E89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valitsee kaapelointiin sopivat materiaalit ja tarvikkeet sekä varmistaa niiden kunnon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954D1D">
        <w:tc>
          <w:tcPr>
            <w:tcW w:w="8364" w:type="dxa"/>
          </w:tcPr>
          <w:p w:rsidR="00727D46" w:rsidRPr="00AB79FD" w:rsidRDefault="007F6E89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kuitu- ja yleiskaapelointityöt vaatimusten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954D1D">
        <w:tc>
          <w:tcPr>
            <w:tcW w:w="8364" w:type="dxa"/>
          </w:tcPr>
          <w:p w:rsidR="00727D46" w:rsidRPr="00AB79FD" w:rsidRDefault="007F6E89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mittauslaitteita ja tulkit</w:t>
            </w:r>
            <w:r w:rsidR="00A650F7">
              <w:rPr>
                <w:rFonts w:ascii="Arial" w:hAnsi="Arial" w:cs="Arial"/>
                <w:lang w:val="fi-FI"/>
              </w:rPr>
              <w:t>see</w:t>
            </w:r>
            <w:r w:rsidRPr="00AB79FD">
              <w:rPr>
                <w:rFonts w:ascii="Arial" w:hAnsi="Arial" w:cs="Arial"/>
                <w:lang w:val="fi-FI"/>
              </w:rPr>
              <w:t xml:space="preserve"> tuloksia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954D1D">
        <w:tc>
          <w:tcPr>
            <w:tcW w:w="8364" w:type="dxa"/>
          </w:tcPr>
          <w:p w:rsidR="00727D46" w:rsidRPr="00AB79FD" w:rsidRDefault="007F6E89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etsi</w:t>
            </w:r>
            <w:r w:rsidR="0042545C" w:rsidRPr="00AB79FD">
              <w:rPr>
                <w:rFonts w:ascii="Arial" w:hAnsi="Arial" w:cs="Arial"/>
                <w:lang w:val="fi-FI"/>
              </w:rPr>
              <w:t>i</w:t>
            </w:r>
            <w:r w:rsidRPr="00AB79FD">
              <w:rPr>
                <w:rFonts w:ascii="Arial" w:hAnsi="Arial" w:cs="Arial"/>
                <w:lang w:val="fi-FI"/>
              </w:rPr>
              <w:t xml:space="preserve"> ja paikallistaa vian sekä korjata 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954D1D">
        <w:tc>
          <w:tcPr>
            <w:tcW w:w="8364" w:type="dxa"/>
          </w:tcPr>
          <w:p w:rsidR="00727D46" w:rsidRPr="00AB79FD" w:rsidRDefault="0042545C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siivoaa jälkensä ja luovuttaa työn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AB79FD" w:rsidRDefault="00727D46" w:rsidP="00727D46">
      <w:pPr>
        <w:rPr>
          <w:rFonts w:ascii="Arial" w:hAnsi="Arial" w:cs="Arial"/>
          <w:b/>
        </w:rPr>
      </w:pPr>
    </w:p>
    <w:p w:rsidR="00727D46" w:rsidRPr="00AB79FD" w:rsidRDefault="00727D46" w:rsidP="00727D46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 xml:space="preserve">TUTKINNON OSA: </w:t>
      </w:r>
      <w:r w:rsidR="003938C5" w:rsidRPr="00AB79FD">
        <w:rPr>
          <w:rFonts w:ascii="Arial" w:hAnsi="Arial" w:cs="Arial"/>
          <w:b/>
          <w:lang w:val="fi-FI"/>
        </w:rPr>
        <w:t>Teknisessä tukipalvelussa toimiminen, 45 osp</w:t>
      </w:r>
    </w:p>
    <w:p w:rsidR="00727D46" w:rsidRPr="00AB79FD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AB79FD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AB79FD" w:rsidRDefault="00727D46" w:rsidP="006B7AC4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AB79FD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AB79FD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AB79FD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AB79FD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AB79FD" w:rsidTr="006B7AC4">
        <w:tc>
          <w:tcPr>
            <w:tcW w:w="8359" w:type="dxa"/>
          </w:tcPr>
          <w:p w:rsidR="00727D46" w:rsidRPr="00AB79FD" w:rsidRDefault="003938C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toimii ja dokumentoi työnsä organisaation tukipalveluprosessien mukaisesti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359" w:type="dxa"/>
          </w:tcPr>
          <w:p w:rsidR="00727D46" w:rsidRPr="00A945E7" w:rsidRDefault="00824EB4" w:rsidP="006B7AC4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selvittää ja </w:t>
            </w:r>
            <w:r w:rsidR="003938C5" w:rsidRPr="00AB79FD">
              <w:rPr>
                <w:rFonts w:ascii="Arial" w:hAnsi="Arial" w:cs="Arial"/>
                <w:lang w:val="fi-FI"/>
              </w:rPr>
              <w:t xml:space="preserve">kuvaa palvelutasosopimuksen vaikutuksen omaan </w:t>
            </w:r>
            <w:r w:rsidR="003938C5" w:rsidRPr="00824EB4">
              <w:rPr>
                <w:rFonts w:ascii="Arial" w:hAnsi="Arial" w:cs="Arial"/>
                <w:lang w:val="fi-FI"/>
              </w:rPr>
              <w:t>työhön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359" w:type="dxa"/>
          </w:tcPr>
          <w:p w:rsidR="00727D46" w:rsidRPr="00AB79FD" w:rsidRDefault="003938C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tukee työpaikan perussovellusohjelmistojen ja käyttöjärjestelmien käytössä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359" w:type="dxa"/>
          </w:tcPr>
          <w:p w:rsidR="00727D46" w:rsidRPr="00AB79FD" w:rsidRDefault="003938C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selvittää ja ratkaista laitteisto-, ajuri-, verkko- ja tulostusongelmia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359" w:type="dxa"/>
          </w:tcPr>
          <w:p w:rsidR="00727D46" w:rsidRPr="00AB79FD" w:rsidRDefault="003938C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toimii tarpeen mukaan järjestelmätasolla halliten tarvittaessa käyttäjätilejä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E36AE0" w:rsidTr="006B7AC4">
        <w:tc>
          <w:tcPr>
            <w:tcW w:w="8359" w:type="dxa"/>
          </w:tcPr>
          <w:p w:rsidR="00727D46" w:rsidRPr="00AB79FD" w:rsidRDefault="003938C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käsittelee ja tarvittaessa luokittelee sekä uudelleenohjaa tukipyyntöjä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727D46" w:rsidRPr="00AB79FD" w:rsidTr="006B7AC4">
        <w:tc>
          <w:tcPr>
            <w:tcW w:w="8359" w:type="dxa"/>
          </w:tcPr>
          <w:p w:rsidR="00727D46" w:rsidRPr="00AB79FD" w:rsidRDefault="004A2FD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tukee ja opastaa asiakasta etänä sekä hallitsee laitetta tarvittaessa etäyhteydellä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AB79FD" w:rsidTr="006B7AC4">
        <w:tc>
          <w:tcPr>
            <w:tcW w:w="8359" w:type="dxa"/>
          </w:tcPr>
          <w:p w:rsidR="00727D46" w:rsidRPr="00AB79FD" w:rsidRDefault="004A2FD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ratkaisee asiakkaiden palvelupyyntöjä yksin ja/tai tiimissä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AB79FD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AB79FD" w:rsidRDefault="00727D46" w:rsidP="00727D46">
      <w:pPr>
        <w:outlineLvl w:val="0"/>
        <w:rPr>
          <w:rFonts w:ascii="Arial" w:hAnsi="Arial" w:cs="Arial"/>
          <w:b/>
        </w:rPr>
      </w:pPr>
    </w:p>
    <w:p w:rsidR="002D5898" w:rsidRPr="00AB79FD" w:rsidRDefault="002D5898" w:rsidP="002D5898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Ohjelmointitehtävissä toimiminen, 45 osp</w:t>
      </w:r>
    </w:p>
    <w:p w:rsidR="002D5898" w:rsidRPr="00AB79FD" w:rsidRDefault="002D5898" w:rsidP="002D589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2D5898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2D5898" w:rsidRPr="00AB79FD" w:rsidRDefault="002D5898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2D5898" w:rsidRPr="00AB79FD" w:rsidRDefault="002D5898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D5898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D5898" w:rsidRPr="00AB79FD" w:rsidRDefault="002D5898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5898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2D5898" w:rsidRPr="00AB79FD" w:rsidRDefault="002D5898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2D589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ohjelmointieditoria ja/tai kehitysympäristöä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6F2CF6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etsii ja korjaa virheitä ohjelmakoodista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ED351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</w:rPr>
              <w:t>testaa ohjelman toimintoja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ED351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</w:rPr>
              <w:t>käyttää rakenteista ohjelmointia toteutuksissa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ED351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</w:rPr>
              <w:t>kirjoittaa ylläpidettävää ohjelmakoodia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ED351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tulkitsee suunnitelmia ja toteuttaa käyttöliittymän tai sen osia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ED351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tulkitsee suunnitelmia ja toteuttaa ohjelmiston toimintoja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ED351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sopii tehtävistä tiimin muiden jäsenten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898" w:rsidRPr="00AB79FD" w:rsidTr="00C475C1">
        <w:tc>
          <w:tcPr>
            <w:tcW w:w="8364" w:type="dxa"/>
          </w:tcPr>
          <w:p w:rsidR="002D5898" w:rsidRPr="00AB79FD" w:rsidRDefault="00ED351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etsii ratkaisuvaihtoehtoja ja ratkoo ongelmia yhdessä tiimin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5898" w:rsidRPr="00AB79FD" w:rsidRDefault="002D589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F5988" w:rsidRPr="00AB79FD" w:rsidRDefault="009F5988" w:rsidP="009F5988">
      <w:pPr>
        <w:rPr>
          <w:rFonts w:ascii="Arial" w:hAnsi="Arial" w:cs="Arial"/>
          <w:b/>
          <w:lang w:val="fi-FI"/>
        </w:rPr>
      </w:pPr>
    </w:p>
    <w:p w:rsidR="009F5988" w:rsidRPr="00AB79FD" w:rsidRDefault="009F5988" w:rsidP="009F5988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Ohjelmistokehittäjänä toimiminen, 45 osp</w:t>
      </w:r>
    </w:p>
    <w:p w:rsidR="009F5988" w:rsidRPr="00AB79FD" w:rsidRDefault="009F5988" w:rsidP="009F598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9F5988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9F5988" w:rsidRPr="00AB79FD" w:rsidRDefault="009F5988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9F5988" w:rsidRPr="00AB79FD" w:rsidRDefault="009F5988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F5988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F5988" w:rsidRPr="00AB79FD" w:rsidRDefault="009F5988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5988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F5988" w:rsidRPr="00AB79FD" w:rsidRDefault="009F5988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</w:rPr>
              <w:t>osallistuu version katselmointiin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asettaa kehitystiimin kanssa toteutettavat toiminnot tärkeysjärjestykseen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jakaa kehitystiimin kanssa toteutettavat toiminnot tehtäviksi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suunnittelee ja arvioi kehitystiimin kanssa tehtävien toteuttamista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</w:rPr>
              <w:t>ohjelmoi toimintoja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</w:rPr>
              <w:t>valitsee ohjelmistoon sopivan tietovaraston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</w:rPr>
              <w:t>toteuttaa yhteyden tietovarastoon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hyödyntää rajapintoja ja käsittelee tietoa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9F5988" w:rsidP="009F5988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</w:rPr>
              <w:t>arvioi ohjelmiston tietoturvaa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9F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9F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EB4" w:rsidRPr="00824EB4" w:rsidTr="00C475C1">
        <w:tc>
          <w:tcPr>
            <w:tcW w:w="8364" w:type="dxa"/>
          </w:tcPr>
          <w:p w:rsidR="009F5988" w:rsidRPr="00824EB4" w:rsidRDefault="009F5988" w:rsidP="009F5988">
            <w:pPr>
              <w:rPr>
                <w:rFonts w:ascii="Arial" w:hAnsi="Arial" w:cs="Arial"/>
                <w:lang w:val="fi-FI"/>
              </w:rPr>
            </w:pPr>
            <w:r w:rsidRPr="00824EB4">
              <w:rPr>
                <w:rFonts w:ascii="Arial" w:hAnsi="Arial" w:cs="Arial"/>
              </w:rPr>
              <w:t>käyttää versionhallintaa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824EB4" w:rsidRDefault="009F5988" w:rsidP="009F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824EB4" w:rsidRDefault="009F5988" w:rsidP="009F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531247" w:rsidP="009F5988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liittää ohjelman osan olemassa olevaan versioon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9F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9F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88" w:rsidRPr="00AB79FD" w:rsidTr="00C475C1">
        <w:tc>
          <w:tcPr>
            <w:tcW w:w="8364" w:type="dxa"/>
          </w:tcPr>
          <w:p w:rsidR="009F5988" w:rsidRPr="00AB79FD" w:rsidRDefault="00531247" w:rsidP="009F5988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</w:rPr>
              <w:t>julkaisee ohjelman tuotantoympäristöön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5988" w:rsidRPr="00AB79FD" w:rsidRDefault="009F5988" w:rsidP="009F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5988" w:rsidRPr="00AB79FD" w:rsidRDefault="009F5988" w:rsidP="009F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357D" w:rsidRPr="00AB79FD" w:rsidRDefault="0064357D" w:rsidP="0064357D">
      <w:pPr>
        <w:rPr>
          <w:rFonts w:ascii="Arial" w:hAnsi="Arial" w:cs="Arial"/>
          <w:b/>
          <w:lang w:val="fi-FI"/>
        </w:rPr>
      </w:pPr>
    </w:p>
    <w:p w:rsidR="0064357D" w:rsidRPr="00AB79FD" w:rsidRDefault="0064357D" w:rsidP="0064357D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Sulautetun järjestelmän toteuttaminen, 45 osp</w:t>
      </w:r>
    </w:p>
    <w:p w:rsidR="0064357D" w:rsidRPr="00AB79FD" w:rsidRDefault="0064357D" w:rsidP="0064357D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64357D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64357D" w:rsidRPr="00AB79FD" w:rsidRDefault="0064357D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64357D" w:rsidRPr="00AB79FD" w:rsidRDefault="0064357D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64357D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4357D" w:rsidRPr="00AB79FD" w:rsidRDefault="0064357D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357D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4357D" w:rsidRPr="00AB79FD" w:rsidRDefault="0064357D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4357D" w:rsidRPr="00AB79FD" w:rsidTr="00C475C1">
        <w:tc>
          <w:tcPr>
            <w:tcW w:w="8364" w:type="dxa"/>
          </w:tcPr>
          <w:p w:rsidR="0064357D" w:rsidRPr="00AB79FD" w:rsidRDefault="009C7F72" w:rsidP="009C7F72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selvittää ratkaistavan ongelman yksin tai yhdessä tiimin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57D" w:rsidRPr="00AB79FD" w:rsidTr="00C475C1">
        <w:tc>
          <w:tcPr>
            <w:tcW w:w="8364" w:type="dxa"/>
          </w:tcPr>
          <w:p w:rsidR="0064357D" w:rsidRPr="00AB79FD" w:rsidRDefault="009C7F72" w:rsidP="00C475C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kokoaa mikro-ohjaimista, komponenteista ja muista laiteosista koostuvan kokonaisuuden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57D" w:rsidRPr="00AB79FD" w:rsidTr="00C475C1">
        <w:tc>
          <w:tcPr>
            <w:tcW w:w="8364" w:type="dxa"/>
          </w:tcPr>
          <w:p w:rsidR="0064357D" w:rsidRPr="00AB79FD" w:rsidRDefault="009C7F72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paikallistaa, etsii ja korjaa vian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57D" w:rsidRPr="00AB79FD" w:rsidTr="00C475C1">
        <w:tc>
          <w:tcPr>
            <w:tcW w:w="8364" w:type="dxa"/>
          </w:tcPr>
          <w:p w:rsidR="0064357D" w:rsidRPr="00AB79FD" w:rsidRDefault="009C7F72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yhdistää sulautetun järjestelmän laitteiston ohjelmointiympäristöön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57D" w:rsidRPr="00AB79FD" w:rsidTr="00C475C1">
        <w:tc>
          <w:tcPr>
            <w:tcW w:w="8364" w:type="dxa"/>
          </w:tcPr>
          <w:p w:rsidR="0064357D" w:rsidRPr="00AB79FD" w:rsidRDefault="009C7F72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kirjoittaa ylläpidettävää ohjelmointikoodia sekä käyttää funktioita, aliohjelmia, keskeytyksiä ja ajastimia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57D" w:rsidRPr="00AB79FD" w:rsidTr="00C475C1">
        <w:tc>
          <w:tcPr>
            <w:tcW w:w="8364" w:type="dxa"/>
          </w:tcPr>
          <w:p w:rsidR="0064357D" w:rsidRPr="00AB79FD" w:rsidRDefault="009C7F72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ohjelmoi mikro-ohjainta ja suorittaa sulautetun järjestelmän toiminnan testauksen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57D" w:rsidRPr="00AB79FD" w:rsidTr="00C475C1">
        <w:tc>
          <w:tcPr>
            <w:tcW w:w="8364" w:type="dxa"/>
          </w:tcPr>
          <w:p w:rsidR="0064357D" w:rsidRPr="00AB79FD" w:rsidRDefault="009C7F72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varmistaa laitteiston säädösten ja määräysten mukaisen turvallisuuden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57D" w:rsidRPr="00AB79FD" w:rsidTr="00C475C1">
        <w:tc>
          <w:tcPr>
            <w:tcW w:w="8364" w:type="dxa"/>
          </w:tcPr>
          <w:p w:rsidR="0064357D" w:rsidRPr="00AB79FD" w:rsidRDefault="009C7F72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luovuttaa sulautetun järjestelmän ja dokumentoi työpaikan käytänteiden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357D" w:rsidRPr="00AB79FD" w:rsidRDefault="0064357D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357D" w:rsidRPr="00AB79FD" w:rsidRDefault="0064357D" w:rsidP="00727D46">
      <w:pPr>
        <w:outlineLvl w:val="0"/>
        <w:rPr>
          <w:rFonts w:ascii="Arial" w:hAnsi="Arial" w:cs="Arial"/>
          <w:b/>
          <w:lang w:val="fi-FI"/>
        </w:rPr>
      </w:pPr>
    </w:p>
    <w:p w:rsidR="009C7F72" w:rsidRDefault="009C7F72" w:rsidP="009C7F72">
      <w:pPr>
        <w:rPr>
          <w:rFonts w:ascii="Arial" w:hAnsi="Arial" w:cs="Arial"/>
          <w:b/>
          <w:lang w:val="fi-FI"/>
        </w:rPr>
      </w:pPr>
    </w:p>
    <w:p w:rsidR="00592CA3" w:rsidRDefault="00592CA3" w:rsidP="009C7F72">
      <w:pPr>
        <w:rPr>
          <w:rFonts w:ascii="Arial" w:hAnsi="Arial" w:cs="Arial"/>
          <w:b/>
          <w:lang w:val="fi-FI"/>
        </w:rPr>
      </w:pPr>
    </w:p>
    <w:p w:rsidR="00592CA3" w:rsidRDefault="00592CA3" w:rsidP="009C7F72">
      <w:pPr>
        <w:rPr>
          <w:rFonts w:ascii="Arial" w:hAnsi="Arial" w:cs="Arial"/>
          <w:b/>
          <w:lang w:val="fi-FI"/>
        </w:rPr>
      </w:pPr>
    </w:p>
    <w:p w:rsidR="00592CA3" w:rsidRDefault="00592CA3" w:rsidP="009C7F72">
      <w:pPr>
        <w:rPr>
          <w:rFonts w:ascii="Arial" w:hAnsi="Arial" w:cs="Arial"/>
          <w:b/>
          <w:lang w:val="fi-FI"/>
        </w:rPr>
      </w:pPr>
    </w:p>
    <w:p w:rsidR="00592CA3" w:rsidRDefault="00592CA3" w:rsidP="009C7F72">
      <w:pPr>
        <w:rPr>
          <w:rFonts w:ascii="Arial" w:hAnsi="Arial" w:cs="Arial"/>
          <w:b/>
          <w:lang w:val="fi-FI"/>
        </w:rPr>
      </w:pPr>
    </w:p>
    <w:p w:rsidR="00592CA3" w:rsidRDefault="00592CA3" w:rsidP="009C7F72">
      <w:pPr>
        <w:rPr>
          <w:rFonts w:ascii="Arial" w:hAnsi="Arial" w:cs="Arial"/>
          <w:b/>
          <w:lang w:val="fi-FI"/>
        </w:rPr>
      </w:pPr>
    </w:p>
    <w:p w:rsidR="00592CA3" w:rsidRPr="00AB79FD" w:rsidRDefault="00592CA3" w:rsidP="009C7F72">
      <w:pPr>
        <w:rPr>
          <w:rFonts w:ascii="Arial" w:hAnsi="Arial" w:cs="Arial"/>
          <w:b/>
          <w:lang w:val="fi-FI"/>
        </w:rPr>
      </w:pPr>
    </w:p>
    <w:p w:rsidR="009C7F72" w:rsidRPr="00AB79FD" w:rsidRDefault="009C7F72" w:rsidP="009C7F72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Koti- ja palvelujärjestelmien asennukset,</w:t>
      </w:r>
      <w:r w:rsidRPr="00AB79FD">
        <w:rPr>
          <w:rFonts w:ascii="Arial" w:hAnsi="Arial" w:cs="Arial"/>
          <w:lang w:val="fi-FI"/>
        </w:rPr>
        <w:t xml:space="preserve"> </w:t>
      </w:r>
      <w:r w:rsidRPr="00AB79FD">
        <w:rPr>
          <w:rFonts w:ascii="Arial" w:hAnsi="Arial" w:cs="Arial"/>
          <w:b/>
          <w:lang w:val="fi-FI"/>
        </w:rPr>
        <w:t>15 osp</w:t>
      </w:r>
    </w:p>
    <w:p w:rsidR="009C7F72" w:rsidRPr="00AB79FD" w:rsidRDefault="009C7F72" w:rsidP="009C7F72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9C7F72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9C7F72" w:rsidRPr="00AB79FD" w:rsidRDefault="009C7F72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9C7F72" w:rsidRPr="00AB79FD" w:rsidRDefault="009C7F72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C7F72" w:rsidRPr="00AB79FD" w:rsidRDefault="009C7F72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C7F72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C7F72" w:rsidRPr="00AB79FD" w:rsidRDefault="009C7F72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C7F72" w:rsidRPr="00AB79FD" w:rsidRDefault="009C7F72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7F72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C7F72" w:rsidRPr="00AB79FD" w:rsidRDefault="009C7F72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7F72" w:rsidRPr="00AB79FD" w:rsidRDefault="009C7F72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C7F72" w:rsidRPr="00AB79FD" w:rsidRDefault="009C7F72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9C7F72" w:rsidRPr="00AB79FD" w:rsidTr="00C475C1">
        <w:tc>
          <w:tcPr>
            <w:tcW w:w="8364" w:type="dxa"/>
          </w:tcPr>
          <w:p w:rsidR="009C7F72" w:rsidRPr="00AB79FD" w:rsidRDefault="00EB2D3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vastaanottaa palvelupyyntöjä ja sopii asiakaskäynnit joustavasti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7F72" w:rsidRPr="00AB79FD" w:rsidRDefault="009C7F72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7F72" w:rsidRPr="00AB79FD" w:rsidRDefault="009C7F72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huomioi asiakkaan toimintakykyyn ja terveydentilaan liittyviä tarpeita yhteistyössä sidosryhmien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laatii asiakkaan tarpeiden mukaisen suunnitelman hyvinvointiteknologian hyödyntämisestä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suunnittelee päivittäiset työtehtävänsä ja aikataulutuksen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koti- ja palvelujärjestelmien 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ottaa asennuksessa huomioon ympäristöolosuhteet ja tunnistaa vaarat ja riskit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liittää koti- ja palvelujärjestelmiä yhtenäisiksi toimiviksi kokonaisuuksiksi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asentaa hyvää asennustapaa noudattaen omatoimisuutta tukevia laitteita huomioiden laitteiden luotettavan toiminnan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järjestää toimintaympäristöä esteettömäksi ja omatoimisuutta edistäväksi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koti- ja palvelujärjestelmien käyttöönotto-ohjelmoinnit ja konfiguroinnit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koti- ja palvelujärjestelmien käyttöönottotoimenpiteet ja antaa järjestelmien käyttöopastuksen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järjestelmiin liittyvät tarkastukset, mittaukset, huollot ja korjaukset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008" w:rsidRPr="00AB79FD" w:rsidTr="00C475C1">
        <w:tc>
          <w:tcPr>
            <w:tcW w:w="8364" w:type="dxa"/>
          </w:tcPr>
          <w:p w:rsidR="00AF6008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opastaa, ohjaa ja motivoi asiakasta ja hänen lähiverkostoaan monipuolisesti hyvinvointiteknologian käytössä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6008" w:rsidRPr="00AB79FD" w:rsidRDefault="00AF6008" w:rsidP="00AF6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37" w:rsidRPr="00B37B6C" w:rsidTr="00C475C1">
        <w:tc>
          <w:tcPr>
            <w:tcW w:w="8364" w:type="dxa"/>
          </w:tcPr>
          <w:p w:rsidR="00EB2D37" w:rsidRPr="00AB79FD" w:rsidRDefault="00EB2D37" w:rsidP="00AF600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huolehti</w:t>
            </w:r>
            <w:r w:rsidR="00C73E01" w:rsidRPr="00AB79FD">
              <w:rPr>
                <w:rFonts w:ascii="Arial" w:hAnsi="Arial" w:cs="Arial"/>
                <w:lang w:val="fi-FI"/>
              </w:rPr>
              <w:t>i</w:t>
            </w:r>
            <w:r w:rsidRPr="00AB79FD">
              <w:rPr>
                <w:rFonts w:ascii="Arial" w:hAnsi="Arial" w:cs="Arial"/>
                <w:lang w:val="fi-FI"/>
              </w:rPr>
              <w:t xml:space="preserve"> asennustyöympäristön loppusiivouksesta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2D37" w:rsidRPr="00AB79FD" w:rsidRDefault="00EB2D37" w:rsidP="00AF600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B2D37" w:rsidRPr="00AB79FD" w:rsidRDefault="00EB2D37" w:rsidP="00AF6008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B2D37" w:rsidRPr="00AB79FD" w:rsidTr="00C475C1">
        <w:tc>
          <w:tcPr>
            <w:tcW w:w="8364" w:type="dxa"/>
          </w:tcPr>
          <w:p w:rsidR="00EB2D37" w:rsidRPr="00824EB4" w:rsidRDefault="00EB2D37" w:rsidP="00EB2D3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24EB4">
              <w:rPr>
                <w:rFonts w:ascii="Arial" w:hAnsi="Arial" w:cs="Arial"/>
                <w:lang w:val="fi-FI"/>
              </w:rPr>
              <w:t>vastaanottaa ja hoitaa reklamaatiot sovittujen käytänteiden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2D37" w:rsidRPr="00824EB4" w:rsidRDefault="00EB2D37" w:rsidP="00EB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2D37" w:rsidRPr="00824EB4" w:rsidRDefault="00EB2D37" w:rsidP="00EB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37" w:rsidRPr="008C7810" w:rsidTr="00C475C1">
        <w:tc>
          <w:tcPr>
            <w:tcW w:w="8364" w:type="dxa"/>
          </w:tcPr>
          <w:p w:rsidR="00EB2D37" w:rsidRPr="00824EB4" w:rsidRDefault="00EB2D37" w:rsidP="00EB2D3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24EB4">
              <w:rPr>
                <w:rFonts w:ascii="Arial" w:hAnsi="Arial" w:cs="Arial"/>
                <w:lang w:val="fi-FI"/>
              </w:rPr>
              <w:t>toimi</w:t>
            </w:r>
            <w:r w:rsidR="00C73E01" w:rsidRPr="00824EB4">
              <w:rPr>
                <w:rFonts w:ascii="Arial" w:hAnsi="Arial" w:cs="Arial"/>
                <w:lang w:val="fi-FI"/>
              </w:rPr>
              <w:t>i</w:t>
            </w:r>
            <w:r w:rsidRPr="00824EB4">
              <w:rPr>
                <w:rFonts w:ascii="Arial" w:hAnsi="Arial" w:cs="Arial"/>
                <w:lang w:val="fi-FI"/>
              </w:rPr>
              <w:t xml:space="preserve"> hyvinvointiteknologian asiantuntijana moniammatillisessa työryhmässä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2D37" w:rsidRPr="00824EB4" w:rsidRDefault="00EB2D37" w:rsidP="00EB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2D37" w:rsidRPr="00824EB4" w:rsidRDefault="00EB2D37" w:rsidP="00EB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37" w:rsidRPr="00AB79FD" w:rsidTr="00C475C1">
        <w:tc>
          <w:tcPr>
            <w:tcW w:w="8364" w:type="dxa"/>
          </w:tcPr>
          <w:p w:rsidR="00EB2D37" w:rsidRPr="00824EB4" w:rsidRDefault="00EB2D37" w:rsidP="00EB2D3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24EB4">
              <w:rPr>
                <w:rFonts w:ascii="Arial" w:hAnsi="Arial" w:cs="Arial"/>
                <w:lang w:val="fi-FI"/>
              </w:rPr>
              <w:t>havainnoi asiakkaan toimintakykyä ja vointia sekä tiedottaa tekemistään havainnoista asianmukaisesti moniammatilliselle työryhmälle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2D37" w:rsidRPr="00824EB4" w:rsidRDefault="00EB2D37" w:rsidP="00EB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2D37" w:rsidRPr="00824EB4" w:rsidRDefault="00EB2D37" w:rsidP="00EB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37" w:rsidRPr="00354C32" w:rsidTr="00C475C1">
        <w:tc>
          <w:tcPr>
            <w:tcW w:w="8364" w:type="dxa"/>
          </w:tcPr>
          <w:p w:rsidR="00EB2D37" w:rsidRPr="00824EB4" w:rsidRDefault="00EB2D37" w:rsidP="00EB2D3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24EB4">
              <w:rPr>
                <w:rFonts w:ascii="Arial" w:hAnsi="Arial" w:cs="Arial"/>
                <w:lang w:val="fi-FI"/>
              </w:rPr>
              <w:t>tuke</w:t>
            </w:r>
            <w:r w:rsidR="00C73E01" w:rsidRPr="00824EB4">
              <w:rPr>
                <w:rFonts w:ascii="Arial" w:hAnsi="Arial" w:cs="Arial"/>
                <w:lang w:val="fi-FI"/>
              </w:rPr>
              <w:t>e</w:t>
            </w:r>
            <w:r w:rsidRPr="00824EB4">
              <w:rPr>
                <w:rFonts w:ascii="Arial" w:hAnsi="Arial" w:cs="Arial"/>
                <w:lang w:val="fi-FI"/>
              </w:rPr>
              <w:t xml:space="preserve"> hyvinvointiteknologian avulla asiakkaan omatoimisuutta ja turvallisuuden tunnetta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2D37" w:rsidRPr="00824EB4" w:rsidRDefault="00EB2D37" w:rsidP="00EB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2D37" w:rsidRPr="00824EB4" w:rsidRDefault="00EB2D37" w:rsidP="00EB2D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74F0" w:rsidRPr="00AB79FD" w:rsidRDefault="006C74F0" w:rsidP="006C74F0">
      <w:pPr>
        <w:rPr>
          <w:rFonts w:ascii="Arial" w:hAnsi="Arial" w:cs="Arial"/>
          <w:b/>
          <w:lang w:val="fi-FI"/>
        </w:rPr>
      </w:pPr>
    </w:p>
    <w:p w:rsidR="006C74F0" w:rsidRPr="00AB79FD" w:rsidRDefault="006C74F0" w:rsidP="006C74F0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 xml:space="preserve">TUTKINNON OSA: </w:t>
      </w:r>
      <w:r w:rsidR="00871D56" w:rsidRPr="00AB79FD">
        <w:rPr>
          <w:rFonts w:ascii="Arial" w:hAnsi="Arial" w:cs="Arial"/>
          <w:b/>
          <w:lang w:val="fi-FI"/>
        </w:rPr>
        <w:t>Hyvinvointiteknologialaitteiden huolto ja kunnossapito, 30 osp</w:t>
      </w:r>
    </w:p>
    <w:p w:rsidR="006C74F0" w:rsidRPr="00AB79FD" w:rsidRDefault="006C74F0" w:rsidP="006C74F0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6C74F0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6C74F0" w:rsidRPr="00AB79FD" w:rsidRDefault="006C74F0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6C74F0" w:rsidRPr="00AB79FD" w:rsidRDefault="006C74F0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C74F0" w:rsidRPr="00AB79FD" w:rsidRDefault="006C74F0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6C74F0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C74F0" w:rsidRPr="00AB79FD" w:rsidRDefault="006C74F0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C74F0" w:rsidRPr="00AB79FD" w:rsidRDefault="006C74F0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4F0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C74F0" w:rsidRPr="00AB79FD" w:rsidRDefault="006C74F0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74F0" w:rsidRPr="00AB79FD" w:rsidRDefault="006C74F0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C74F0" w:rsidRPr="00AB79FD" w:rsidRDefault="006C74F0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847B6" w:rsidRPr="00E36AE0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huoltaa ja pitää kunnossa apu- ja turvalaitteita piirustusten, suunnitteludokumenttien ja laitevalmistajan ohjeiden mukaisesti noudattaen laatu- ja turvallisuusstandardeja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847B6" w:rsidRPr="00AB79FD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huolto- ja asennustehtäviä ohjelmoitavilla laitteilla ja ohjelmointiympäristöillä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EB4" w:rsidRPr="00824EB4" w:rsidTr="00C475C1">
        <w:tc>
          <w:tcPr>
            <w:tcW w:w="8364" w:type="dxa"/>
          </w:tcPr>
          <w:p w:rsidR="00C847B6" w:rsidRPr="00824EB4" w:rsidRDefault="00C847B6" w:rsidP="00C847B6">
            <w:pPr>
              <w:rPr>
                <w:rFonts w:ascii="Arial" w:hAnsi="Arial" w:cs="Arial"/>
                <w:lang w:val="fi-FI"/>
              </w:rPr>
            </w:pPr>
            <w:r w:rsidRPr="00824EB4">
              <w:rPr>
                <w:rFonts w:ascii="Arial" w:hAnsi="Arial" w:cs="Arial"/>
                <w:lang w:val="fi-FI"/>
              </w:rPr>
              <w:t>valmistaa työpiirustuksesta laitteiden osia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824EB4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824EB4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B6" w:rsidRPr="00AB79FD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huoltaa ja korjaa automaattisten toimilaitteiden antureita ja kytkimiä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B6" w:rsidRPr="00AB79FD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suorittaa sähkötekniikan perusmittauksia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B6" w:rsidRPr="00AB79FD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mekaanisen mittauksen mittavälineitä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B6" w:rsidRPr="00AB79FD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materiaalitekniikkaa hyödykseen apuvälineiden valmistuksessa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B6" w:rsidRPr="00AB79FD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huoltaa ja korjata toimilaitteita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B6" w:rsidRPr="00AB79FD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erilaisia liittämismenetelmiä laitevalmistuksessa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47B6" w:rsidRPr="00AB79FD" w:rsidTr="00C475C1">
        <w:tc>
          <w:tcPr>
            <w:tcW w:w="8364" w:type="dxa"/>
          </w:tcPr>
          <w:p w:rsidR="00C847B6" w:rsidRPr="00AB79FD" w:rsidRDefault="00C847B6" w:rsidP="00C847B6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huolehtii koneiden ja laitteiden käyttökunnosta ja käytettävyydestä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47B6" w:rsidRPr="00AB79FD" w:rsidRDefault="00C847B6" w:rsidP="00C8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74F0" w:rsidRPr="00AB79FD" w:rsidRDefault="006C74F0" w:rsidP="006C74F0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3A7087">
      <w:pPr>
        <w:rPr>
          <w:rFonts w:ascii="Arial" w:hAnsi="Arial" w:cs="Arial"/>
          <w:b/>
          <w:lang w:val="fi-FI"/>
        </w:rPr>
      </w:pPr>
    </w:p>
    <w:p w:rsidR="00592CA3" w:rsidRDefault="00592CA3" w:rsidP="003A7087">
      <w:pPr>
        <w:rPr>
          <w:rFonts w:ascii="Arial" w:hAnsi="Arial" w:cs="Arial"/>
          <w:b/>
          <w:lang w:val="fi-FI"/>
        </w:rPr>
      </w:pPr>
    </w:p>
    <w:p w:rsidR="00592CA3" w:rsidRDefault="00592CA3" w:rsidP="003A7087">
      <w:pPr>
        <w:rPr>
          <w:rFonts w:ascii="Arial" w:hAnsi="Arial" w:cs="Arial"/>
          <w:b/>
          <w:lang w:val="fi-FI"/>
        </w:rPr>
      </w:pPr>
    </w:p>
    <w:p w:rsidR="00592CA3" w:rsidRDefault="00592CA3" w:rsidP="003A7087">
      <w:pPr>
        <w:rPr>
          <w:rFonts w:ascii="Arial" w:hAnsi="Arial" w:cs="Arial"/>
          <w:b/>
          <w:lang w:val="fi-FI"/>
        </w:rPr>
      </w:pPr>
    </w:p>
    <w:p w:rsidR="00592CA3" w:rsidRDefault="00592CA3" w:rsidP="003A7087">
      <w:pPr>
        <w:rPr>
          <w:rFonts w:ascii="Arial" w:hAnsi="Arial" w:cs="Arial"/>
          <w:b/>
          <w:lang w:val="fi-FI"/>
        </w:rPr>
      </w:pPr>
    </w:p>
    <w:p w:rsidR="00592CA3" w:rsidRDefault="00592CA3" w:rsidP="003A7087">
      <w:pPr>
        <w:rPr>
          <w:rFonts w:ascii="Arial" w:hAnsi="Arial" w:cs="Arial"/>
          <w:b/>
          <w:lang w:val="fi-FI"/>
        </w:rPr>
      </w:pPr>
    </w:p>
    <w:p w:rsidR="00592CA3" w:rsidRDefault="00592CA3" w:rsidP="003A7087">
      <w:pPr>
        <w:rPr>
          <w:rFonts w:ascii="Arial" w:hAnsi="Arial" w:cs="Arial"/>
          <w:b/>
          <w:lang w:val="fi-FI"/>
        </w:rPr>
      </w:pPr>
    </w:p>
    <w:p w:rsidR="003A7087" w:rsidRPr="00AB79FD" w:rsidRDefault="003A7087" w:rsidP="003A7087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Tietoliikennelaitteiden asennus, 45 osp</w:t>
      </w:r>
    </w:p>
    <w:p w:rsidR="003A7087" w:rsidRPr="00AB79FD" w:rsidRDefault="003A7087" w:rsidP="003A7087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3A7087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3A7087" w:rsidRPr="00AB79FD" w:rsidRDefault="003A7087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3A7087" w:rsidRPr="00AB79FD" w:rsidRDefault="003A7087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3A7087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A7087" w:rsidRPr="00AB79FD" w:rsidRDefault="003A7087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087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3A7087" w:rsidRPr="00AB79FD" w:rsidRDefault="003A7087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3A7087" w:rsidRPr="00AB79FD" w:rsidTr="00C475C1">
        <w:tc>
          <w:tcPr>
            <w:tcW w:w="8364" w:type="dxa"/>
          </w:tcPr>
          <w:p w:rsidR="003A7087" w:rsidRPr="00AB79FD" w:rsidRDefault="003A7087" w:rsidP="00C475C1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selvittää ratkaistavan tietoliikenneongelman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7087" w:rsidRPr="00AB79FD" w:rsidTr="00C475C1">
        <w:tc>
          <w:tcPr>
            <w:tcW w:w="8364" w:type="dxa"/>
          </w:tcPr>
          <w:p w:rsidR="003A7087" w:rsidRPr="00AB79FD" w:rsidRDefault="003A70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valitsee sopivat laitteet ja huomioida tietoliikennelaitteiden tekniset rajoitteet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7087" w:rsidRPr="00AB79FD" w:rsidTr="00C475C1">
        <w:tc>
          <w:tcPr>
            <w:tcW w:w="8364" w:type="dxa"/>
          </w:tcPr>
          <w:p w:rsidR="003A7087" w:rsidRPr="00AB79FD" w:rsidRDefault="003A70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suunnittelee ja valmistelee tietoliikenneratkaisun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7087" w:rsidRPr="00AB79FD" w:rsidTr="00C475C1">
        <w:tc>
          <w:tcPr>
            <w:tcW w:w="8364" w:type="dxa"/>
          </w:tcPr>
          <w:p w:rsidR="003A7087" w:rsidRPr="00AB79FD" w:rsidRDefault="003A7087" w:rsidP="00C475C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kytkee aktiivilaitteen tietoliikenneverkkoon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7087" w:rsidRPr="00AB79FD" w:rsidTr="00C475C1">
        <w:tc>
          <w:tcPr>
            <w:tcW w:w="8364" w:type="dxa"/>
          </w:tcPr>
          <w:p w:rsidR="003A7087" w:rsidRPr="00AB79FD" w:rsidRDefault="003A70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konfiguroi aktiivilaitteen tietoturvalliseksi ja käyttövalmiiksi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7087" w:rsidRPr="00AB79FD" w:rsidTr="00C475C1">
        <w:tc>
          <w:tcPr>
            <w:tcW w:w="8364" w:type="dxa"/>
          </w:tcPr>
          <w:p w:rsidR="003A7087" w:rsidRPr="00AB79FD" w:rsidRDefault="003A70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testa</w:t>
            </w:r>
            <w:r w:rsidR="007554D3">
              <w:rPr>
                <w:rFonts w:ascii="Arial" w:hAnsi="Arial" w:cs="Arial"/>
                <w:lang w:val="fi-FI"/>
              </w:rPr>
              <w:t>a</w:t>
            </w:r>
            <w:r w:rsidRPr="00AB79FD">
              <w:rPr>
                <w:rFonts w:ascii="Arial" w:hAnsi="Arial" w:cs="Arial"/>
                <w:lang w:val="fi-FI"/>
              </w:rPr>
              <w:t xml:space="preserve"> aktiivilaitteen toimivuuden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7087" w:rsidRPr="00AB79FD" w:rsidTr="00C475C1">
        <w:tc>
          <w:tcPr>
            <w:tcW w:w="8364" w:type="dxa"/>
          </w:tcPr>
          <w:p w:rsidR="003A7087" w:rsidRPr="00AB79FD" w:rsidRDefault="003A70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hallintaohjelmistoja tietoliikenneverkon ja aktiivilaitteiden seurantaan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7087" w:rsidRPr="00AB79FD" w:rsidTr="00C475C1">
        <w:tc>
          <w:tcPr>
            <w:tcW w:w="8364" w:type="dxa"/>
          </w:tcPr>
          <w:p w:rsidR="003A7087" w:rsidRPr="00AB79FD" w:rsidRDefault="003A70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havaitsee perustason vikatilanteet, paikallistaa vian ja korjata 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7087" w:rsidRPr="00AB79FD" w:rsidRDefault="003A7087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6008" w:rsidRPr="00AB79FD" w:rsidRDefault="00AF6008" w:rsidP="00727D46">
      <w:pPr>
        <w:outlineLvl w:val="0"/>
        <w:rPr>
          <w:rFonts w:ascii="Arial" w:hAnsi="Arial" w:cs="Arial"/>
          <w:b/>
          <w:lang w:val="fi-FI"/>
        </w:rPr>
      </w:pPr>
    </w:p>
    <w:p w:rsidR="0076739B" w:rsidRPr="00AB79FD" w:rsidRDefault="0076739B" w:rsidP="0076739B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Järjestelmätuessa toimiminen, 45 osp</w:t>
      </w:r>
    </w:p>
    <w:p w:rsidR="0076739B" w:rsidRPr="00AB79FD" w:rsidRDefault="0076739B" w:rsidP="0076739B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6739B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6739B" w:rsidRPr="00AB79FD" w:rsidRDefault="0076739B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76739B" w:rsidRPr="00AB79FD" w:rsidRDefault="0076739B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6739B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6739B" w:rsidRPr="00AB79FD" w:rsidRDefault="0076739B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739B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6739B" w:rsidRPr="00AB79FD" w:rsidRDefault="0076739B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C475C1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viestii järjestelmätuen käsitteillä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seuraa alan kehittymistä ja päivittää omaa 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C475C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konfiguroi ja hallitsee järjestelmää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järjestelmän hallintatyökaluja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hallitsee järjestelmän poikkeustilat ja niistä selviytymisen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skriptaa ja / tai automatisoi tarvittaessa komentoja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suunnittelee ja valmistelee järjestelmätason muutoksen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7673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aikatauluttaa ja toteuttaa järjestelmätason muutoksen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6739B" w:rsidP="007673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testaa järjestelmän toiminnan ja dokumentoi toteutetun muutoksen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7591A" w:rsidP="007673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valitsee sopivan sarja-asennusmenetelmän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7591A" w:rsidP="007673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valmistelee automatisoidun asennuksen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39B" w:rsidRPr="00AB79FD" w:rsidTr="00C475C1">
        <w:tc>
          <w:tcPr>
            <w:tcW w:w="8364" w:type="dxa"/>
          </w:tcPr>
          <w:p w:rsidR="0076739B" w:rsidRPr="00AB79FD" w:rsidRDefault="0077591A" w:rsidP="007673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asennuksia päätelaitteisiin valmistelemallaan tavalla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6739B" w:rsidRPr="00AB79FD" w:rsidRDefault="0076739B" w:rsidP="00767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C3156" w:rsidRPr="00AB79FD" w:rsidRDefault="009C3156" w:rsidP="009C3156">
      <w:pPr>
        <w:rPr>
          <w:rFonts w:ascii="Arial" w:hAnsi="Arial" w:cs="Arial"/>
          <w:b/>
          <w:lang w:val="fi-FI"/>
        </w:rPr>
      </w:pPr>
    </w:p>
    <w:p w:rsidR="009C3156" w:rsidRPr="00AB79FD" w:rsidRDefault="009C3156" w:rsidP="009C3156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Yritys- tai kuluttajalaitteiden asennukset ja huolto, 30 osp</w:t>
      </w:r>
    </w:p>
    <w:p w:rsidR="009C3156" w:rsidRPr="00AB79FD" w:rsidRDefault="009C3156" w:rsidP="009C315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9C3156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9C3156" w:rsidRPr="00AB79FD" w:rsidRDefault="009C3156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9C3156" w:rsidRPr="00AB79FD" w:rsidRDefault="009C3156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C3156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C3156" w:rsidRPr="00AB79FD" w:rsidRDefault="009C3156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3156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C3156" w:rsidRPr="00AB79FD" w:rsidRDefault="009C3156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24EB4" w:rsidRPr="00824EB4" w:rsidTr="00C475C1">
        <w:tc>
          <w:tcPr>
            <w:tcW w:w="8364" w:type="dxa"/>
          </w:tcPr>
          <w:p w:rsidR="009C3156" w:rsidRPr="00824EB4" w:rsidRDefault="00A945E7" w:rsidP="00C475C1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24EB4">
              <w:rPr>
                <w:rFonts w:ascii="Arial" w:hAnsi="Arial" w:cs="Arial"/>
                <w:lang w:val="fi-FI"/>
              </w:rPr>
              <w:t xml:space="preserve">toimii </w:t>
            </w:r>
            <w:r w:rsidR="009A0B87" w:rsidRPr="00824EB4">
              <w:rPr>
                <w:rFonts w:ascii="Arial" w:hAnsi="Arial" w:cs="Arial"/>
                <w:lang w:val="fi-FI"/>
              </w:rPr>
              <w:t>ESD-suojauksen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156" w:rsidRPr="00824EB4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3156" w:rsidRPr="00824EB4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E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E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4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156" w:rsidRPr="00AB79FD" w:rsidTr="00C475C1">
        <w:tc>
          <w:tcPr>
            <w:tcW w:w="8364" w:type="dxa"/>
          </w:tcPr>
          <w:p w:rsidR="009C3156" w:rsidRPr="00AB79FD" w:rsidRDefault="009A0B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arvioi työturvallisuusriskejä ja ilmoittaa havaitsemistaan puutteista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156" w:rsidRPr="00AB79FD" w:rsidTr="00C475C1">
        <w:tc>
          <w:tcPr>
            <w:tcW w:w="8364" w:type="dxa"/>
          </w:tcPr>
          <w:p w:rsidR="009C3156" w:rsidRPr="00AB79FD" w:rsidRDefault="009A0B87" w:rsidP="00C475C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huoltotöissä tarvittavia työkaluja, –menetelmiä ja mittauslaitteita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156" w:rsidRPr="00AB79FD" w:rsidTr="00C475C1">
        <w:tc>
          <w:tcPr>
            <w:tcW w:w="8364" w:type="dxa"/>
          </w:tcPr>
          <w:p w:rsidR="009C3156" w:rsidRPr="00AB79FD" w:rsidRDefault="009A0B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paikallistaa vian ja ehdottaa tarvittavan toimenpiteen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156" w:rsidRPr="00AB79FD" w:rsidTr="00C475C1">
        <w:tc>
          <w:tcPr>
            <w:tcW w:w="8364" w:type="dxa"/>
          </w:tcPr>
          <w:p w:rsidR="009C3156" w:rsidRPr="00AB79FD" w:rsidRDefault="009A0B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suorittaa asennus- ja huoltotyön ja tarvittaessa sopii lisätöistä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156" w:rsidRPr="00AB79FD" w:rsidTr="00C475C1">
        <w:tc>
          <w:tcPr>
            <w:tcW w:w="8364" w:type="dxa"/>
          </w:tcPr>
          <w:p w:rsidR="009C3156" w:rsidRPr="00AB79FD" w:rsidRDefault="009A0B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varmistaa, että asennus on turvallinen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156" w:rsidRPr="00AB79FD" w:rsidTr="00C475C1">
        <w:tc>
          <w:tcPr>
            <w:tcW w:w="8364" w:type="dxa"/>
          </w:tcPr>
          <w:p w:rsidR="009C3156" w:rsidRPr="00AB79FD" w:rsidRDefault="009A0B87" w:rsidP="00C475C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testaa laitteen toiminnan ja varmistaa, että se on luovutettavissa asiakkaalle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156" w:rsidRPr="00AB79FD" w:rsidTr="00C475C1">
        <w:tc>
          <w:tcPr>
            <w:tcW w:w="8364" w:type="dxa"/>
          </w:tcPr>
          <w:p w:rsidR="009C3156" w:rsidRPr="00AB79FD" w:rsidRDefault="009A0B87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dokumentoi vian ja suoritetut työt työpaikan käytänteiden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3156" w:rsidRPr="00AB79FD" w:rsidRDefault="009C3156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7087" w:rsidRDefault="003A7087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592CA3" w:rsidRDefault="00592CA3" w:rsidP="00727D46">
      <w:pPr>
        <w:outlineLvl w:val="0"/>
        <w:rPr>
          <w:rFonts w:ascii="Arial" w:hAnsi="Arial" w:cs="Arial"/>
          <w:b/>
          <w:lang w:val="fi-FI"/>
        </w:rPr>
      </w:pPr>
    </w:p>
    <w:p w:rsidR="003A7087" w:rsidRPr="00AB79FD" w:rsidRDefault="003A7087" w:rsidP="00727D46">
      <w:pPr>
        <w:outlineLvl w:val="0"/>
        <w:rPr>
          <w:rFonts w:ascii="Arial" w:hAnsi="Arial" w:cs="Arial"/>
          <w:b/>
          <w:lang w:val="fi-FI"/>
        </w:rPr>
      </w:pPr>
    </w:p>
    <w:p w:rsidR="00C475C1" w:rsidRPr="00AB79FD" w:rsidRDefault="00C475C1" w:rsidP="00C475C1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Kulunvalvonta- tai turvajärjestelmän asennus, 30 osp</w:t>
      </w:r>
    </w:p>
    <w:p w:rsidR="00C475C1" w:rsidRPr="00AB79FD" w:rsidRDefault="00C475C1" w:rsidP="00C475C1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C475C1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C475C1" w:rsidRPr="00AB79FD" w:rsidRDefault="00C475C1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C475C1" w:rsidRPr="00AB79FD" w:rsidRDefault="00C475C1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475C1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C475C1" w:rsidRPr="00AB79FD" w:rsidRDefault="00C475C1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5C1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C475C1" w:rsidRPr="00AB79FD" w:rsidRDefault="00C475C1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475C1" w:rsidP="00C475C1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ymmärtää työssä vaadittavien kulunvalvonta- tai turvajärjestelmien rakenteet ja toimintaperiaatteet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475C1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asentaa suunnitelman mukaisen järjestelmän hyvää asennustapaa, lakia ja turvallisuusmääräyksiä noudattaen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475C1" w:rsidP="00C475C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konfiguroi kulunvalvonta- tai turvajärjestelmän laitteet vaatimusten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475C1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suorittaa käyttöönottotarkistukset ja järjestelmän testauksen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475C1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selvittää ja paikallistaa vian tarvittaessa sekä korjaa 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475C1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varmistaa että järjestelmä toimii halutulla tavalla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475C1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luovuttaa järjestelmän asiakkaalle ja opastaa häntä tarvittaessa järjestelmän käytössä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475C1" w:rsidRPr="00AB79FD" w:rsidRDefault="00C475C1" w:rsidP="00727D46">
      <w:pPr>
        <w:outlineLvl w:val="0"/>
        <w:rPr>
          <w:rFonts w:ascii="Arial" w:hAnsi="Arial" w:cs="Arial"/>
          <w:b/>
          <w:lang w:val="fi-FI"/>
        </w:rPr>
      </w:pPr>
    </w:p>
    <w:p w:rsidR="00C475C1" w:rsidRPr="00AB79FD" w:rsidRDefault="00C475C1" w:rsidP="00C475C1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Kyberturvallisuuden ylläpitäminen, 30 osp</w:t>
      </w:r>
    </w:p>
    <w:p w:rsidR="00C475C1" w:rsidRPr="00AB79FD" w:rsidRDefault="00C475C1" w:rsidP="00C475C1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C475C1" w:rsidRPr="00AB79FD" w:rsidTr="00C475C1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C475C1" w:rsidRPr="00AB79FD" w:rsidRDefault="00C475C1" w:rsidP="00C475C1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C475C1" w:rsidRPr="00AB79FD" w:rsidRDefault="00C475C1" w:rsidP="00C475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475C1" w:rsidRPr="00AB79FD" w:rsidTr="00C475C1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C475C1" w:rsidRPr="00AB79FD" w:rsidRDefault="00C475C1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75C1" w:rsidRPr="00AB79FD" w:rsidTr="00C475C1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C475C1" w:rsidRPr="00AB79FD" w:rsidRDefault="00C475C1" w:rsidP="00C475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06F79" w:rsidP="00C475C1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suojaa laitteen päivityksillä ja ohjelmistoilla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06F7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hallitsee laitetta hallintatyökaluilla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06F7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vertailee eri salausmenetelmiä ja valitsee tarkoituksenmukaisen salausmenetelmän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06F79" w:rsidP="00C475C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valvoo tietoverkkoa hyödyntämällä erilaisia analysointityökaluja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06F7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skannaa haavoittuvuuksia #tarkastelun kohteena olevasta sovitusta verkosta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06F7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varmentaa järjestelmien haavoittuvuuksia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06F7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tekee kehittämisehdotuksia kyberturvan parantamiseksi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5C1" w:rsidRPr="00AB79FD" w:rsidTr="00C475C1">
        <w:tc>
          <w:tcPr>
            <w:tcW w:w="8364" w:type="dxa"/>
          </w:tcPr>
          <w:p w:rsidR="00C475C1" w:rsidRPr="00AB79FD" w:rsidRDefault="00C06F7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havainnollistaa kyberuhkia ja niitä vastaavia riskejä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75C1" w:rsidRPr="00AB79FD" w:rsidRDefault="00C475C1" w:rsidP="00C4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6F79" w:rsidRPr="00E36AE0" w:rsidTr="00C475C1">
        <w:tc>
          <w:tcPr>
            <w:tcW w:w="8364" w:type="dxa"/>
          </w:tcPr>
          <w:p w:rsidR="00C06F79" w:rsidRPr="00AB79FD" w:rsidRDefault="00C06F79" w:rsidP="00C475C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opastaa tai kouluttaa kyberturva- tai tietosuoja-asioissa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6F79" w:rsidRPr="00AB79FD" w:rsidRDefault="00C06F79" w:rsidP="00C475C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6F79" w:rsidRPr="00AB79FD" w:rsidRDefault="00C06F79" w:rsidP="00C475C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C475C1" w:rsidRPr="00AB79FD" w:rsidRDefault="00C475C1" w:rsidP="00727D46">
      <w:pPr>
        <w:outlineLvl w:val="0"/>
        <w:rPr>
          <w:rFonts w:ascii="Arial" w:hAnsi="Arial" w:cs="Arial"/>
          <w:b/>
          <w:lang w:val="fi-FI"/>
        </w:rPr>
      </w:pPr>
    </w:p>
    <w:p w:rsidR="00B75D9F" w:rsidRPr="00AB79FD" w:rsidRDefault="00B75D9F" w:rsidP="00B75D9F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Palvelu- ja tekninen myynti, 30 osp</w:t>
      </w:r>
    </w:p>
    <w:p w:rsidR="00B75D9F" w:rsidRPr="00AB79FD" w:rsidRDefault="00B75D9F" w:rsidP="00B75D9F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75D9F" w:rsidRPr="00AB79FD" w:rsidTr="00714C9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75D9F" w:rsidRPr="00AB79FD" w:rsidRDefault="00B75D9F" w:rsidP="00714C9B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B75D9F" w:rsidRPr="00AB79FD" w:rsidRDefault="00B75D9F" w:rsidP="00714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75D9F" w:rsidRPr="00AB79FD" w:rsidTr="00714C9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75D9F" w:rsidRPr="00AB79FD" w:rsidRDefault="00B75D9F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9F" w:rsidRPr="00AB79FD" w:rsidTr="00714C9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75D9F" w:rsidRPr="00AB79FD" w:rsidRDefault="00B75D9F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selvittää myytävän palvelun tai teknisen ratkaisun edut verrattuna muihin vastaaviin ratkaisuihin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arvioi ja vertailla myytävän palvelun tai teknisen ratkaisun hinnoittelua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esittelee myytävän palvelun tai teknisen ratkaisun ominaisuuksia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kartoittaa palvelun tai teknisen ratkaisun kohderyhmiä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kuuntelee asiakasta ja selvittää asiakkaan ongelman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viestii tekniset ratkaisut selkeästi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auttaa asiakasta ratkaisun valinnassa ja hankintapäätöksessä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kontaktoi mahdollisia asiakkaita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tarjoaa ja myy asiakkaalle sopivia palvelu- tai tekniikkaratkaisuja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E36AE0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hoitaa myyntitapahtuman ja tarvittavat jälkitoimet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C475C1" w:rsidRPr="00AB79FD" w:rsidRDefault="00C475C1" w:rsidP="00727D46">
      <w:pPr>
        <w:outlineLvl w:val="0"/>
        <w:rPr>
          <w:rFonts w:ascii="Arial" w:hAnsi="Arial" w:cs="Arial"/>
          <w:b/>
          <w:lang w:val="fi-FI"/>
        </w:rPr>
      </w:pPr>
    </w:p>
    <w:p w:rsidR="00B75D9F" w:rsidRPr="00AB79FD" w:rsidRDefault="00B75D9F" w:rsidP="00B75D9F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Ohjelmiston toteuttaminen kehittämisympäristöllä, 30 osp</w:t>
      </w:r>
    </w:p>
    <w:p w:rsidR="00B75D9F" w:rsidRPr="00AB79FD" w:rsidRDefault="00B75D9F" w:rsidP="00B75D9F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75D9F" w:rsidRPr="00AB79FD" w:rsidTr="00714C9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75D9F" w:rsidRPr="00AB79FD" w:rsidRDefault="00B75D9F" w:rsidP="00714C9B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B75D9F" w:rsidRPr="00AB79FD" w:rsidRDefault="00B75D9F" w:rsidP="00714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B75D9F" w:rsidRPr="00AB79FD" w:rsidTr="00714C9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75D9F" w:rsidRPr="00AB79FD" w:rsidRDefault="00B75D9F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9F" w:rsidRPr="00AB79FD" w:rsidTr="00714C9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75D9F" w:rsidRPr="00AB79FD" w:rsidRDefault="00B75D9F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ottaa käyttöön ja tarvittaessa konfiguroi kehittämisympäristön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selvittää kehittämisympäristön tarjoamat mahdollisuudet ja rajoitteet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käyttää kehittämisympäristön tärkeimpiä toimintoja ja työkaluja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tuo kehittämisympäristöön ulkoisia komponentteja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suunnittelee, toteuttaa ja testaa ohjelmiston kehitysympäristöä käyttäen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D9F" w:rsidRPr="00AB79FD" w:rsidTr="00714C9B">
        <w:tc>
          <w:tcPr>
            <w:tcW w:w="8364" w:type="dxa"/>
          </w:tcPr>
          <w:p w:rsidR="00B75D9F" w:rsidRPr="00AB79FD" w:rsidRDefault="00B75D9F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julkaisee ohjelmiston asiakkaan ympäristöön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75D9F" w:rsidRPr="00AB79FD" w:rsidRDefault="00B75D9F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1E08" w:rsidRPr="00AB79FD" w:rsidRDefault="00EB1E08" w:rsidP="00727D46">
      <w:pPr>
        <w:outlineLvl w:val="0"/>
        <w:rPr>
          <w:rFonts w:ascii="Arial" w:hAnsi="Arial" w:cs="Arial"/>
          <w:b/>
          <w:lang w:val="fi-FI"/>
        </w:rPr>
      </w:pPr>
    </w:p>
    <w:p w:rsidR="00EB1E08" w:rsidRPr="00AB79FD" w:rsidRDefault="00EB1E08" w:rsidP="00EB1E08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Ohjelmointi- tai komentokielen hyödyntäminen, 15 osp</w:t>
      </w:r>
    </w:p>
    <w:p w:rsidR="00EB1E08" w:rsidRPr="00AB79FD" w:rsidRDefault="00EB1E08" w:rsidP="00EB1E0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EB1E08" w:rsidRPr="00AB79FD" w:rsidTr="00714C9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EB1E08" w:rsidRPr="00AB79FD" w:rsidRDefault="00EB1E08" w:rsidP="00714C9B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EB1E08" w:rsidRPr="00AB79FD" w:rsidRDefault="00EB1E08" w:rsidP="00714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B1E08" w:rsidRPr="00AB79FD" w:rsidTr="00714C9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B1E08" w:rsidRPr="00AB79FD" w:rsidRDefault="00EB1E08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E08" w:rsidRPr="00AB79FD" w:rsidTr="00714C9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B1E08" w:rsidRPr="00AB79FD" w:rsidRDefault="00EB1E08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714C9B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käyttää ohjelmoinnin perusrakenteita tai komentokielen perussyntakseja ja parametrisointeja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lukee ja kirjoittaa tietoa toistorakenteilla ohjelmointikielessä tai toistosarjoilla komentokielessä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E08" w:rsidRPr="00354C32" w:rsidTr="00714C9B">
        <w:tc>
          <w:tcPr>
            <w:tcW w:w="8364" w:type="dxa"/>
          </w:tcPr>
          <w:p w:rsidR="00EB1E08" w:rsidRPr="00A945E7" w:rsidRDefault="00EB1E08" w:rsidP="00824EB4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käyttää funktioita</w:t>
            </w:r>
            <w:r w:rsidR="00824EB4" w:rsidRPr="00592CA3">
              <w:rPr>
                <w:rFonts w:ascii="Arial" w:hAnsi="Arial" w:cs="Arial"/>
                <w:lang w:val="fi-FI"/>
              </w:rPr>
              <w:t xml:space="preserve"> koodissaan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354C32" w:rsidRDefault="00EB1E08" w:rsidP="00714C9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4C32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C32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132769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354C32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354C32" w:rsidRDefault="00EB1E08" w:rsidP="00714C9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54C32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C32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132769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354C32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pilkkoo automatisoitavan ongelman ohjelmoitaviin tai komentokielellä toteutettaviin osiin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osia tai ratkaisun ongelmaan ohjelmointi- tai komentokielellä testata ratkaisun toimivuuden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5D9F" w:rsidRPr="00AB79FD" w:rsidRDefault="00B75D9F" w:rsidP="00727D46">
      <w:pPr>
        <w:outlineLvl w:val="0"/>
        <w:rPr>
          <w:rFonts w:ascii="Arial" w:hAnsi="Arial" w:cs="Arial"/>
          <w:b/>
          <w:lang w:val="fi-FI"/>
        </w:rPr>
      </w:pPr>
    </w:p>
    <w:p w:rsidR="00EB1E08" w:rsidRPr="00AB79FD" w:rsidRDefault="00EB1E08" w:rsidP="00EB1E08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Viihde-elektroniikan tai AV-tekniikan asennus, 15 osp</w:t>
      </w:r>
    </w:p>
    <w:p w:rsidR="00EB1E08" w:rsidRPr="00AB79FD" w:rsidRDefault="00EB1E08" w:rsidP="00EB1E08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EB1E08" w:rsidRPr="00AB79FD" w:rsidTr="00714C9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EB1E08" w:rsidRPr="00AB79FD" w:rsidRDefault="00EB1E08" w:rsidP="00714C9B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EB1E08" w:rsidRPr="00AB79FD" w:rsidRDefault="00EB1E08" w:rsidP="00714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EB1E08" w:rsidRPr="00AB79FD" w:rsidTr="00714C9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B1E08" w:rsidRPr="00AB79FD" w:rsidRDefault="00EB1E08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E08" w:rsidRPr="00AB79FD" w:rsidTr="00714C9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EB1E08" w:rsidRPr="00AB79FD" w:rsidRDefault="00EB1E08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714C9B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selvittää sisäisen tai ulkoisen asiakkaan tarpeet ja vertailla eri ratkaisuvaihtoehtoja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auttaa sisäistä tai ulkoista asiakasta päätöksenteossa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asentaa viihde-elektroniikka- tai AV-laitteet ja testata niiden toimivuuden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varmistaa, että asennettu kokonaisuus on turvallinen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E08" w:rsidRPr="00AB79FD" w:rsidTr="00714C9B">
        <w:tc>
          <w:tcPr>
            <w:tcW w:w="8364" w:type="dxa"/>
          </w:tcPr>
          <w:p w:rsidR="00EB1E08" w:rsidRPr="00AB79FD" w:rsidRDefault="00EB1E08" w:rsidP="00EB1E08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tukee asiakasta viihde-elektroniikan tai AV-tekniikan käytössä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1E08" w:rsidRPr="00AB79FD" w:rsidRDefault="00EB1E08" w:rsidP="00EB1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E08" w:rsidRPr="00AB79FD" w:rsidRDefault="00EB1E08" w:rsidP="00EB1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1E08" w:rsidRPr="00AB79FD" w:rsidRDefault="00EB1E08" w:rsidP="00727D46">
      <w:pPr>
        <w:outlineLvl w:val="0"/>
        <w:rPr>
          <w:rFonts w:ascii="Arial" w:hAnsi="Arial" w:cs="Arial"/>
          <w:b/>
          <w:lang w:val="fi-FI"/>
        </w:rPr>
      </w:pPr>
    </w:p>
    <w:p w:rsidR="00132041" w:rsidRPr="00AB79FD" w:rsidRDefault="00132041" w:rsidP="00132041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Verkkopalvelun toteuttaminen, 15 osp</w:t>
      </w:r>
    </w:p>
    <w:p w:rsidR="00132041" w:rsidRPr="00AB79FD" w:rsidRDefault="00132041" w:rsidP="00132041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132041" w:rsidRPr="00AB79FD" w:rsidTr="00714C9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132041" w:rsidRPr="00AB79FD" w:rsidRDefault="00132041" w:rsidP="00714C9B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132041" w:rsidRPr="00AB79FD" w:rsidRDefault="00132041" w:rsidP="00714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132041" w:rsidRPr="00AB79FD" w:rsidTr="00714C9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32041" w:rsidRPr="00AB79FD" w:rsidRDefault="00132041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2041" w:rsidRPr="00AB79FD" w:rsidTr="00714C9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132041" w:rsidRPr="00AB79FD" w:rsidRDefault="00132041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132041" w:rsidRPr="00AB79FD" w:rsidTr="00714C9B">
        <w:tc>
          <w:tcPr>
            <w:tcW w:w="8364" w:type="dxa"/>
          </w:tcPr>
          <w:p w:rsidR="00132041" w:rsidRPr="00AB79FD" w:rsidRDefault="00132041" w:rsidP="00714C9B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selvittää asiakkaan verkkopalvelun nykytilanteen ja tarpeet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041" w:rsidRPr="00AB79FD" w:rsidTr="00714C9B">
        <w:tc>
          <w:tcPr>
            <w:tcW w:w="8364" w:type="dxa"/>
          </w:tcPr>
          <w:p w:rsidR="00132041" w:rsidRPr="00AB79FD" w:rsidRDefault="00132041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valitsee asiakkaan tarpeisiin sopivan teknisen ratkaisun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041" w:rsidRPr="00AB79FD" w:rsidTr="00714C9B">
        <w:tc>
          <w:tcPr>
            <w:tcW w:w="8364" w:type="dxa"/>
          </w:tcPr>
          <w:p w:rsidR="00132041" w:rsidRPr="00AB79FD" w:rsidRDefault="00132041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suunnittelee verkkopalvelun, joka noudattaa asiakkaan graafista ohjeistusta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041" w:rsidRPr="00AB79FD" w:rsidTr="00714C9B">
        <w:tc>
          <w:tcPr>
            <w:tcW w:w="8364" w:type="dxa"/>
          </w:tcPr>
          <w:p w:rsidR="00132041" w:rsidRPr="00AB79FD" w:rsidRDefault="00132041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selaimen kautta päivitettävän verkkopalvelun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041" w:rsidRPr="00AB79FD" w:rsidTr="00714C9B">
        <w:tc>
          <w:tcPr>
            <w:tcW w:w="8364" w:type="dxa"/>
          </w:tcPr>
          <w:p w:rsidR="00132041" w:rsidRPr="00AB79FD" w:rsidRDefault="00132041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huomioi esteettömyyden ja käytettävyyden verkkopalvelun toteutuksessa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041" w:rsidRPr="00AB79FD" w:rsidTr="00714C9B">
        <w:tc>
          <w:tcPr>
            <w:tcW w:w="8364" w:type="dxa"/>
          </w:tcPr>
          <w:p w:rsidR="00132041" w:rsidRPr="00AB79FD" w:rsidRDefault="00132041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julkaisee verkkopalvelun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2041" w:rsidRPr="00AB79FD" w:rsidRDefault="00132041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041" w:rsidRPr="00AB79FD" w:rsidTr="00714C9B">
        <w:tc>
          <w:tcPr>
            <w:tcW w:w="8364" w:type="dxa"/>
          </w:tcPr>
          <w:p w:rsidR="00132041" w:rsidRPr="00AB79FD" w:rsidRDefault="00132041" w:rsidP="0013204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opastaa verkkopalvelun sisällöntuottajaa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2041" w:rsidRPr="00AB79FD" w:rsidRDefault="00132041" w:rsidP="0013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2041" w:rsidRPr="00AB79FD" w:rsidRDefault="00132041" w:rsidP="0013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041" w:rsidRPr="00AB79FD" w:rsidTr="00714C9B">
        <w:tc>
          <w:tcPr>
            <w:tcW w:w="8364" w:type="dxa"/>
          </w:tcPr>
          <w:p w:rsidR="00132041" w:rsidRPr="00AB79FD" w:rsidRDefault="00132041" w:rsidP="00132041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tukee tarvittaessa asiakasta verkkopalvelun teknisissä ongelmissa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2041" w:rsidRPr="00AB79FD" w:rsidRDefault="00132041" w:rsidP="0013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2041" w:rsidRPr="00AB79FD" w:rsidRDefault="00132041" w:rsidP="0013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1277" w:rsidRPr="00AB79FD" w:rsidRDefault="009B1277" w:rsidP="009B1277">
      <w:pPr>
        <w:rPr>
          <w:rFonts w:ascii="Arial" w:hAnsi="Arial" w:cs="Arial"/>
          <w:b/>
          <w:lang w:val="fi-FI"/>
        </w:rPr>
      </w:pPr>
    </w:p>
    <w:p w:rsidR="009B1277" w:rsidRPr="00AB79FD" w:rsidRDefault="009B1277" w:rsidP="009B1277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Tietoliikennelaitteen konfigurointi, 15 osp</w:t>
      </w:r>
    </w:p>
    <w:p w:rsidR="009B1277" w:rsidRPr="00AB79FD" w:rsidRDefault="009B1277" w:rsidP="009B1277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9B1277" w:rsidRPr="00AB79FD" w:rsidTr="00714C9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9B1277" w:rsidRPr="00AB79FD" w:rsidRDefault="009B1277" w:rsidP="00714C9B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9B1277" w:rsidRPr="00AB79FD" w:rsidRDefault="009B1277" w:rsidP="00714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B1277" w:rsidRPr="00AB79FD" w:rsidTr="00714C9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B1277" w:rsidRPr="00AB79FD" w:rsidRDefault="009B1277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1277" w:rsidRPr="00AB79FD" w:rsidTr="00714C9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B1277" w:rsidRPr="00AB79FD" w:rsidRDefault="009B1277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luo pääteyhteyden hallittaviin tietoliikennelaitteisiin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tulkitsee tietoliikennelaitteen konfigurointisuunnitelman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tietoliikennelaitteiden konfiguroinnin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varmistaa, että tietoliikennelaite toimii halutulla tavalla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1277" w:rsidRPr="00AB79FD" w:rsidRDefault="009B1277" w:rsidP="009B1277">
      <w:pPr>
        <w:outlineLvl w:val="0"/>
        <w:rPr>
          <w:rFonts w:ascii="Arial" w:hAnsi="Arial" w:cs="Arial"/>
          <w:b/>
          <w:lang w:val="fi-FI"/>
        </w:rPr>
      </w:pPr>
    </w:p>
    <w:p w:rsidR="009B1277" w:rsidRPr="00AB79FD" w:rsidRDefault="009B1277" w:rsidP="009B1277">
      <w:pPr>
        <w:outlineLvl w:val="0"/>
        <w:rPr>
          <w:rFonts w:ascii="Arial" w:hAnsi="Arial" w:cs="Arial"/>
          <w:b/>
          <w:lang w:val="fi-FI"/>
        </w:rPr>
      </w:pPr>
    </w:p>
    <w:p w:rsidR="009B1277" w:rsidRPr="00AB79FD" w:rsidRDefault="009B1277" w:rsidP="009B1277">
      <w:pPr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OSA: Mediatuotanto, 15 osp</w:t>
      </w:r>
    </w:p>
    <w:p w:rsidR="009B1277" w:rsidRPr="00AB79FD" w:rsidRDefault="009B1277" w:rsidP="009B1277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9B1277" w:rsidRPr="00AB79FD" w:rsidTr="00714C9B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9B1277" w:rsidRPr="00AB79FD" w:rsidRDefault="009B1277" w:rsidP="00714C9B">
            <w:pPr>
              <w:rPr>
                <w:rFonts w:ascii="Arial" w:hAnsi="Arial" w:cs="Arial"/>
                <w:b/>
              </w:rPr>
            </w:pPr>
            <w:r w:rsidRPr="00AB79FD">
              <w:rPr>
                <w:rFonts w:ascii="Arial" w:hAnsi="Arial" w:cs="Arial"/>
                <w:b/>
              </w:rPr>
              <w:t>Tutkinnon osan keskeiset työtehtävät</w:t>
            </w:r>
          </w:p>
          <w:p w:rsidR="009B1277" w:rsidRPr="00AB79FD" w:rsidRDefault="009B1277" w:rsidP="00714C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FD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9B1277" w:rsidRPr="00AB79FD" w:rsidTr="00714C9B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B1277" w:rsidRPr="00AB79FD" w:rsidRDefault="009B1277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1277" w:rsidRPr="00AB79FD" w:rsidTr="00714C9B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9B1277" w:rsidRPr="00AB79FD" w:rsidRDefault="009B1277" w:rsidP="00714C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79FD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hallitsee 2D- ja 3D-mallinnuksen perustekniikat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valitsee asiakkaan tarpeisiin sopivan ohjelmiston ja / tai laitteen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rPr>
                <w:rFonts w:ascii="Arial" w:hAnsi="Arial" w:cs="Arial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 xml:space="preserve">muokkaa olemassa olevia materiaaleja tai luo oman tuotoksen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toteuttaa digitaalisen julkaisun tai tulostetun prototyypin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277" w:rsidRPr="00AB79FD" w:rsidTr="00714C9B">
        <w:tc>
          <w:tcPr>
            <w:tcW w:w="8364" w:type="dxa"/>
          </w:tcPr>
          <w:p w:rsidR="009B1277" w:rsidRPr="00AB79FD" w:rsidRDefault="009B1277" w:rsidP="00714C9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lang w:val="fi-FI"/>
              </w:rPr>
              <w:t>viimeistelee julkaisun tai tulosteen luovutettavaksi asiakkaalle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1277" w:rsidRPr="00AB79FD" w:rsidRDefault="009B1277" w:rsidP="00714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1277" w:rsidRPr="00AB79FD" w:rsidRDefault="009B1277" w:rsidP="00727D46">
      <w:pPr>
        <w:outlineLvl w:val="0"/>
        <w:rPr>
          <w:rFonts w:ascii="Arial" w:hAnsi="Arial" w:cs="Arial"/>
          <w:b/>
          <w:lang w:val="fi-FI"/>
        </w:rPr>
      </w:pPr>
    </w:p>
    <w:p w:rsidR="009B1277" w:rsidRPr="00AB79FD" w:rsidRDefault="009B1277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AB79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AB79FD">
        <w:rPr>
          <w:rFonts w:ascii="Arial" w:hAnsi="Arial" w:cs="Arial"/>
          <w:b/>
          <w:lang w:val="fi-FI"/>
        </w:rPr>
        <w:t>Tutkinnon osa ammatillisista perus</w:t>
      </w:r>
      <w:r w:rsidR="00F213FD" w:rsidRPr="00AB79FD">
        <w:rPr>
          <w:rFonts w:ascii="Arial" w:hAnsi="Arial" w:cs="Arial"/>
          <w:b/>
          <w:lang w:val="fi-FI"/>
        </w:rPr>
        <w:t>/ammatti/erikoisammatti</w:t>
      </w:r>
      <w:r w:rsidRPr="00AB79FD">
        <w:rPr>
          <w:rFonts w:ascii="Arial" w:hAnsi="Arial" w:cs="Arial"/>
          <w:b/>
          <w:lang w:val="fi-FI"/>
        </w:rPr>
        <w:t>tutkinnoista</w:t>
      </w:r>
    </w:p>
    <w:p w:rsidR="00727D46" w:rsidRPr="00AB79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E36AE0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AB79FD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AB79FD" w:rsidTr="00EF4950">
        <w:trPr>
          <w:trHeight w:val="356"/>
        </w:trPr>
        <w:tc>
          <w:tcPr>
            <w:tcW w:w="8217" w:type="dxa"/>
          </w:tcPr>
          <w:p w:rsidR="00727D46" w:rsidRPr="00AB79FD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AB79FD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AB79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AB79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AB79FD">
              <w:rPr>
                <w:rFonts w:ascii="Arial" w:hAnsi="Arial" w:cs="Arial"/>
                <w:sz w:val="20"/>
                <w:szCs w:val="20"/>
              </w:rPr>
            </w:r>
            <w:r w:rsidR="00727D46" w:rsidRPr="00AB79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AB79FD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AB79FD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AB79FD" w:rsidTr="00EF4950">
        <w:trPr>
          <w:trHeight w:val="354"/>
        </w:trPr>
        <w:tc>
          <w:tcPr>
            <w:tcW w:w="8217" w:type="dxa"/>
          </w:tcPr>
          <w:p w:rsidR="00727D46" w:rsidRPr="00AB79FD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9FD">
              <w:rPr>
                <w:rFonts w:ascii="Arial" w:hAnsi="Arial" w:cs="Arial"/>
                <w:sz w:val="20"/>
                <w:szCs w:val="20"/>
              </w:rPr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9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AB79F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6646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92562B" w:rsidRPr="00AB79FD" w:rsidTr="00592CA3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suoritetaan</w:t>
            </w:r>
          </w:p>
        </w:tc>
      </w:tr>
      <w:tr w:rsidR="0092562B" w:rsidRPr="00AB79FD" w:rsidTr="00592CA3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 xml:space="preserve"> työpaikalla</w:t>
            </w:r>
          </w:p>
        </w:tc>
      </w:tr>
      <w:tr w:rsidR="0092562B" w:rsidRPr="00AB79FD" w:rsidTr="00592CA3">
        <w:trPr>
          <w:trHeight w:val="316"/>
        </w:trPr>
        <w:tc>
          <w:tcPr>
            <w:tcW w:w="3822" w:type="dxa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lang w:val="fi-FI"/>
              </w:rPr>
            </w:r>
            <w:r w:rsidR="00132769">
              <w:rPr>
                <w:rFonts w:ascii="Arial" w:hAnsi="Arial" w:cs="Arial"/>
                <w:lang w:val="fi-FI"/>
              </w:rPr>
              <w:fldChar w:fldCharType="separate"/>
            </w:r>
            <w:r w:rsidRPr="00592CA3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lang w:val="fi-FI"/>
              </w:rPr>
            </w:r>
            <w:r w:rsidR="00132769">
              <w:rPr>
                <w:rFonts w:ascii="Arial" w:hAnsi="Arial" w:cs="Arial"/>
                <w:lang w:val="fi-FI"/>
              </w:rPr>
              <w:fldChar w:fldCharType="separate"/>
            </w:r>
            <w:r w:rsidRPr="00592CA3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92562B" w:rsidRPr="00AB79FD" w:rsidTr="00592CA3">
        <w:trPr>
          <w:trHeight w:val="316"/>
        </w:trPr>
        <w:tc>
          <w:tcPr>
            <w:tcW w:w="3822" w:type="dxa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lang w:val="fi-FI"/>
              </w:rPr>
            </w:r>
            <w:r w:rsidR="00132769">
              <w:rPr>
                <w:rFonts w:ascii="Arial" w:hAnsi="Arial" w:cs="Arial"/>
                <w:lang w:val="fi-FI"/>
              </w:rPr>
              <w:fldChar w:fldCharType="separate"/>
            </w:r>
            <w:r w:rsidRPr="00592CA3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lang w:val="fi-FI"/>
              </w:rPr>
            </w:r>
            <w:r w:rsidR="00132769">
              <w:rPr>
                <w:rFonts w:ascii="Arial" w:hAnsi="Arial" w:cs="Arial"/>
                <w:lang w:val="fi-FI"/>
              </w:rPr>
              <w:fldChar w:fldCharType="separate"/>
            </w:r>
            <w:r w:rsidRPr="00592CA3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92562B" w:rsidRPr="00AB79FD" w:rsidTr="00592CA3">
        <w:trPr>
          <w:trHeight w:val="316"/>
        </w:trPr>
        <w:tc>
          <w:tcPr>
            <w:tcW w:w="3822" w:type="dxa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lang w:val="fi-FI"/>
              </w:rPr>
            </w:r>
            <w:r w:rsidR="00132769">
              <w:rPr>
                <w:rFonts w:ascii="Arial" w:hAnsi="Arial" w:cs="Arial"/>
                <w:lang w:val="fi-FI"/>
              </w:rPr>
              <w:fldChar w:fldCharType="separate"/>
            </w:r>
            <w:r w:rsidRPr="00592CA3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lang w:val="fi-FI"/>
              </w:rPr>
            </w:r>
            <w:r w:rsidR="00132769">
              <w:rPr>
                <w:rFonts w:ascii="Arial" w:hAnsi="Arial" w:cs="Arial"/>
                <w:lang w:val="fi-FI"/>
              </w:rPr>
              <w:fldChar w:fldCharType="separate"/>
            </w:r>
            <w:r w:rsidRPr="00592CA3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92562B" w:rsidRPr="00AB79FD" w:rsidTr="00592CA3">
        <w:trPr>
          <w:trHeight w:val="316"/>
        </w:trPr>
        <w:tc>
          <w:tcPr>
            <w:tcW w:w="3822" w:type="dxa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t>Tulityökortti</w:t>
            </w:r>
          </w:p>
        </w:tc>
        <w:tc>
          <w:tcPr>
            <w:tcW w:w="1183" w:type="dxa"/>
          </w:tcPr>
          <w:p w:rsidR="0092562B" w:rsidRPr="00592CA3" w:rsidRDefault="0092562B" w:rsidP="00592CA3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lang w:val="fi-FI"/>
              </w:rPr>
            </w:r>
            <w:r w:rsidR="00132769">
              <w:rPr>
                <w:rFonts w:ascii="Arial" w:hAnsi="Arial" w:cs="Arial"/>
                <w:lang w:val="fi-FI"/>
              </w:rPr>
              <w:fldChar w:fldCharType="separate"/>
            </w:r>
            <w:r w:rsidRPr="00592CA3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92562B" w:rsidRPr="00592CA3" w:rsidRDefault="0092562B" w:rsidP="00592CA3">
            <w:pPr>
              <w:jc w:val="center"/>
              <w:rPr>
                <w:rFonts w:ascii="Arial" w:hAnsi="Arial" w:cs="Arial"/>
                <w:lang w:val="fi-FI"/>
              </w:rPr>
            </w:pPr>
            <w:r w:rsidRPr="00592CA3">
              <w:rPr>
                <w:rFonts w:ascii="Arial" w:hAnsi="Arial"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3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132769">
              <w:rPr>
                <w:rFonts w:ascii="Arial" w:hAnsi="Arial" w:cs="Arial"/>
                <w:lang w:val="fi-FI"/>
              </w:rPr>
            </w:r>
            <w:r w:rsidR="00132769">
              <w:rPr>
                <w:rFonts w:ascii="Arial" w:hAnsi="Arial" w:cs="Arial"/>
                <w:lang w:val="fi-FI"/>
              </w:rPr>
              <w:fldChar w:fldCharType="separate"/>
            </w:r>
            <w:r w:rsidRPr="00592CA3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92562B" w:rsidRPr="00AB79FD" w:rsidTr="00323357">
        <w:trPr>
          <w:trHeight w:val="316"/>
        </w:trPr>
        <w:tc>
          <w:tcPr>
            <w:tcW w:w="3822" w:type="dxa"/>
          </w:tcPr>
          <w:p w:rsidR="0092562B" w:rsidRPr="00AB79FD" w:rsidRDefault="0092562B" w:rsidP="0092562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92562B" w:rsidRPr="00AB79FD" w:rsidRDefault="0092562B" w:rsidP="0092562B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92562B" w:rsidRPr="00AB79FD" w:rsidRDefault="0092562B" w:rsidP="009256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92562B" w:rsidRPr="00AB79FD" w:rsidRDefault="0092562B" w:rsidP="0092562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79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9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2769">
              <w:rPr>
                <w:rFonts w:ascii="Arial" w:hAnsi="Arial" w:cs="Arial"/>
                <w:sz w:val="20"/>
                <w:szCs w:val="20"/>
              </w:rPr>
            </w:r>
            <w:r w:rsidR="001327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79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AB79FD" w:rsidRDefault="00176B97" w:rsidP="00176B97">
      <w:pPr>
        <w:outlineLvl w:val="0"/>
        <w:rPr>
          <w:rFonts w:ascii="Arial" w:hAnsi="Arial" w:cs="Arial"/>
        </w:rPr>
        <w:sectPr w:rsidR="00176B97" w:rsidRPr="00AB79FD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AB79FD" w:rsidRDefault="006D3601" w:rsidP="00D66105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AB79FD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69" w:rsidRDefault="00132769" w:rsidP="00727D46">
      <w:r>
        <w:separator/>
      </w:r>
    </w:p>
  </w:endnote>
  <w:endnote w:type="continuationSeparator" w:id="0">
    <w:p w:rsidR="00132769" w:rsidRDefault="00132769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E0" w:rsidRPr="00627070" w:rsidRDefault="00E36AE0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38DBB001" wp14:editId="5EFBE7E2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E36AE0" w:rsidRPr="00627070" w:rsidRDefault="00E36AE0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00FBBAEC" wp14:editId="543E9FD6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E36AE0" w:rsidRPr="00627070" w:rsidRDefault="00E36AE0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E36AE0" w:rsidRDefault="00E36A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69" w:rsidRDefault="00132769" w:rsidP="00727D46">
      <w:r>
        <w:separator/>
      </w:r>
    </w:p>
  </w:footnote>
  <w:footnote w:type="continuationSeparator" w:id="0">
    <w:p w:rsidR="00132769" w:rsidRDefault="00132769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E0" w:rsidRDefault="00E36AE0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323357">
      <w:rPr>
        <w:rStyle w:val="Sivunumero"/>
        <w:rFonts w:ascii="Arial" w:hAnsi="Arial" w:cs="Arial"/>
        <w:noProof/>
        <w:sz w:val="20"/>
        <w:szCs w:val="20"/>
      </w:rPr>
      <w:t>10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323357">
      <w:rPr>
        <w:rStyle w:val="Sivunumero"/>
        <w:rFonts w:ascii="Arial" w:hAnsi="Arial" w:cs="Arial"/>
        <w:noProof/>
        <w:sz w:val="20"/>
        <w:szCs w:val="20"/>
      </w:rPr>
      <w:t>10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E36AE0" w:rsidRDefault="00E36AE0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E0" w:rsidRDefault="00E36AE0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E36AE0" w:rsidRPr="005D3844" w:rsidRDefault="00E36AE0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20"/>
  </w:num>
  <w:num w:numId="5">
    <w:abstractNumId w:val="5"/>
  </w:num>
  <w:num w:numId="6">
    <w:abstractNumId w:val="34"/>
  </w:num>
  <w:num w:numId="7">
    <w:abstractNumId w:val="29"/>
  </w:num>
  <w:num w:numId="8">
    <w:abstractNumId w:val="8"/>
  </w:num>
  <w:num w:numId="9">
    <w:abstractNumId w:val="2"/>
  </w:num>
  <w:num w:numId="10">
    <w:abstractNumId w:val="7"/>
  </w:num>
  <w:num w:numId="11">
    <w:abstractNumId w:val="39"/>
  </w:num>
  <w:num w:numId="12">
    <w:abstractNumId w:val="35"/>
  </w:num>
  <w:num w:numId="13">
    <w:abstractNumId w:val="38"/>
  </w:num>
  <w:num w:numId="14">
    <w:abstractNumId w:val="14"/>
  </w:num>
  <w:num w:numId="15">
    <w:abstractNumId w:val="28"/>
  </w:num>
  <w:num w:numId="16">
    <w:abstractNumId w:val="3"/>
  </w:num>
  <w:num w:numId="17">
    <w:abstractNumId w:val="25"/>
  </w:num>
  <w:num w:numId="18">
    <w:abstractNumId w:val="4"/>
  </w:num>
  <w:num w:numId="19">
    <w:abstractNumId w:val="12"/>
  </w:num>
  <w:num w:numId="20">
    <w:abstractNumId w:val="23"/>
  </w:num>
  <w:num w:numId="21">
    <w:abstractNumId w:val="17"/>
  </w:num>
  <w:num w:numId="22">
    <w:abstractNumId w:val="24"/>
  </w:num>
  <w:num w:numId="23">
    <w:abstractNumId w:val="32"/>
  </w:num>
  <w:num w:numId="24">
    <w:abstractNumId w:val="37"/>
  </w:num>
  <w:num w:numId="25">
    <w:abstractNumId w:val="1"/>
  </w:num>
  <w:num w:numId="26">
    <w:abstractNumId w:val="11"/>
  </w:num>
  <w:num w:numId="27">
    <w:abstractNumId w:val="36"/>
  </w:num>
  <w:num w:numId="28">
    <w:abstractNumId w:val="10"/>
  </w:num>
  <w:num w:numId="29">
    <w:abstractNumId w:val="15"/>
  </w:num>
  <w:num w:numId="30">
    <w:abstractNumId w:val="9"/>
  </w:num>
  <w:num w:numId="31">
    <w:abstractNumId w:val="18"/>
  </w:num>
  <w:num w:numId="32">
    <w:abstractNumId w:val="27"/>
  </w:num>
  <w:num w:numId="33">
    <w:abstractNumId w:val="21"/>
  </w:num>
  <w:num w:numId="34">
    <w:abstractNumId w:val="31"/>
  </w:num>
  <w:num w:numId="35">
    <w:abstractNumId w:val="0"/>
  </w:num>
  <w:num w:numId="36">
    <w:abstractNumId w:val="19"/>
  </w:num>
  <w:num w:numId="37">
    <w:abstractNumId w:val="22"/>
  </w:num>
  <w:num w:numId="38">
    <w:abstractNumId w:val="30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A73D3"/>
    <w:rsid w:val="000B067E"/>
    <w:rsid w:val="000C25F3"/>
    <w:rsid w:val="000C5235"/>
    <w:rsid w:val="000F5250"/>
    <w:rsid w:val="00132041"/>
    <w:rsid w:val="00132769"/>
    <w:rsid w:val="00170197"/>
    <w:rsid w:val="00176B97"/>
    <w:rsid w:val="001A5BBF"/>
    <w:rsid w:val="001B436F"/>
    <w:rsid w:val="001D52B2"/>
    <w:rsid w:val="00207631"/>
    <w:rsid w:val="002805C7"/>
    <w:rsid w:val="002D5898"/>
    <w:rsid w:val="00323357"/>
    <w:rsid w:val="0032675F"/>
    <w:rsid w:val="00354C32"/>
    <w:rsid w:val="00377712"/>
    <w:rsid w:val="00390AA7"/>
    <w:rsid w:val="003938C5"/>
    <w:rsid w:val="003A7087"/>
    <w:rsid w:val="003F1D50"/>
    <w:rsid w:val="003F7514"/>
    <w:rsid w:val="0042545C"/>
    <w:rsid w:val="00426CC2"/>
    <w:rsid w:val="004545D8"/>
    <w:rsid w:val="004A2FDB"/>
    <w:rsid w:val="004F3A21"/>
    <w:rsid w:val="005155EA"/>
    <w:rsid w:val="0052515F"/>
    <w:rsid w:val="00531247"/>
    <w:rsid w:val="005442B0"/>
    <w:rsid w:val="00553DC8"/>
    <w:rsid w:val="00592CA3"/>
    <w:rsid w:val="005B3603"/>
    <w:rsid w:val="005B5328"/>
    <w:rsid w:val="00600A68"/>
    <w:rsid w:val="00615005"/>
    <w:rsid w:val="00627070"/>
    <w:rsid w:val="0064357D"/>
    <w:rsid w:val="006529E5"/>
    <w:rsid w:val="006629D0"/>
    <w:rsid w:val="0069545B"/>
    <w:rsid w:val="006A6C6B"/>
    <w:rsid w:val="006B1063"/>
    <w:rsid w:val="006B7AC4"/>
    <w:rsid w:val="006C74F0"/>
    <w:rsid w:val="006D208C"/>
    <w:rsid w:val="006D3601"/>
    <w:rsid w:val="006D550B"/>
    <w:rsid w:val="006F2CF6"/>
    <w:rsid w:val="006F6BCC"/>
    <w:rsid w:val="00714C9B"/>
    <w:rsid w:val="00715E50"/>
    <w:rsid w:val="00727D46"/>
    <w:rsid w:val="00752425"/>
    <w:rsid w:val="007554D3"/>
    <w:rsid w:val="00764A2C"/>
    <w:rsid w:val="0076739B"/>
    <w:rsid w:val="0077591A"/>
    <w:rsid w:val="007B60F3"/>
    <w:rsid w:val="007B6BD6"/>
    <w:rsid w:val="007D4A7C"/>
    <w:rsid w:val="007F2A42"/>
    <w:rsid w:val="007F5FFC"/>
    <w:rsid w:val="007F6E89"/>
    <w:rsid w:val="008073A3"/>
    <w:rsid w:val="00815CB2"/>
    <w:rsid w:val="00824EB4"/>
    <w:rsid w:val="00866511"/>
    <w:rsid w:val="00871D56"/>
    <w:rsid w:val="008C7767"/>
    <w:rsid w:val="008C7810"/>
    <w:rsid w:val="008D1FBD"/>
    <w:rsid w:val="0092562B"/>
    <w:rsid w:val="00954D1D"/>
    <w:rsid w:val="0098691E"/>
    <w:rsid w:val="009A0B1E"/>
    <w:rsid w:val="009A0B87"/>
    <w:rsid w:val="009A25C9"/>
    <w:rsid w:val="009B1277"/>
    <w:rsid w:val="009C3156"/>
    <w:rsid w:val="009C7F72"/>
    <w:rsid w:val="009F1665"/>
    <w:rsid w:val="009F5988"/>
    <w:rsid w:val="00A30879"/>
    <w:rsid w:val="00A650F7"/>
    <w:rsid w:val="00A87219"/>
    <w:rsid w:val="00A945E7"/>
    <w:rsid w:val="00AA16D9"/>
    <w:rsid w:val="00AB79FD"/>
    <w:rsid w:val="00AF3E13"/>
    <w:rsid w:val="00AF6008"/>
    <w:rsid w:val="00AF6E50"/>
    <w:rsid w:val="00B265BE"/>
    <w:rsid w:val="00B37B6C"/>
    <w:rsid w:val="00B57953"/>
    <w:rsid w:val="00B6137F"/>
    <w:rsid w:val="00B75D9F"/>
    <w:rsid w:val="00B97CFF"/>
    <w:rsid w:val="00BF0B2C"/>
    <w:rsid w:val="00C01A76"/>
    <w:rsid w:val="00C059A2"/>
    <w:rsid w:val="00C06F79"/>
    <w:rsid w:val="00C145E9"/>
    <w:rsid w:val="00C475C1"/>
    <w:rsid w:val="00C65AEB"/>
    <w:rsid w:val="00C73E01"/>
    <w:rsid w:val="00C847B6"/>
    <w:rsid w:val="00C9555E"/>
    <w:rsid w:val="00CF3F0F"/>
    <w:rsid w:val="00D650EC"/>
    <w:rsid w:val="00D66105"/>
    <w:rsid w:val="00D870B4"/>
    <w:rsid w:val="00DC2A03"/>
    <w:rsid w:val="00DD1C5C"/>
    <w:rsid w:val="00DD263C"/>
    <w:rsid w:val="00DE20BA"/>
    <w:rsid w:val="00E36AE0"/>
    <w:rsid w:val="00E8247D"/>
    <w:rsid w:val="00EA600E"/>
    <w:rsid w:val="00EB1E08"/>
    <w:rsid w:val="00EB2D37"/>
    <w:rsid w:val="00ED161F"/>
    <w:rsid w:val="00ED3519"/>
    <w:rsid w:val="00EE0E95"/>
    <w:rsid w:val="00EF4950"/>
    <w:rsid w:val="00F213FD"/>
    <w:rsid w:val="00F735DB"/>
    <w:rsid w:val="00F93113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B1F9-1D44-412A-BC9E-E94ED163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3037</Words>
  <Characters>24605</Characters>
  <Application>Microsoft Office Word</Application>
  <DocSecurity>0</DocSecurity>
  <Lines>205</Lines>
  <Paragraphs>55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2019-08-27T07:44:00Z</cp:lastPrinted>
  <dcterms:created xsi:type="dcterms:W3CDTF">2019-11-28T05:54:00Z</dcterms:created>
  <dcterms:modified xsi:type="dcterms:W3CDTF">2019-11-28T05:54:00Z</dcterms:modified>
</cp:coreProperties>
</file>